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41" w:rsidRDefault="009D2AF8" w:rsidP="00407AF4">
      <w:pPr>
        <w:pStyle w:val="1"/>
        <w:spacing w:before="130" w:line="180" w:lineRule="auto"/>
        <w:ind w:left="423" w:right="144" w:firstLine="0"/>
        <w:jc w:val="center"/>
      </w:pPr>
      <w:r>
        <w:t>О датах проведения итогового сочинения (изложения), порядке проведения и порядке проверки итогового сочинения (изложения), сроках и местах регистрации для участия в итоговом сочинении (изложении),</w:t>
      </w:r>
      <w:r>
        <w:rPr>
          <w:spacing w:val="-6"/>
        </w:rPr>
        <w:t xml:space="preserve"> </w:t>
      </w:r>
      <w:r>
        <w:t>сроках,</w:t>
      </w:r>
      <w:r>
        <w:rPr>
          <w:spacing w:val="-6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результатах итогового сочинения (изложения) в 202</w:t>
      </w:r>
      <w:r w:rsidR="00407AF4">
        <w:t>5</w:t>
      </w:r>
      <w:r>
        <w:t>/2</w:t>
      </w:r>
      <w:r w:rsidR="00407AF4">
        <w:t xml:space="preserve">6 </w:t>
      </w:r>
      <w:r>
        <w:t>учебном году</w:t>
      </w:r>
      <w:r w:rsidR="00407AF4">
        <w:t xml:space="preserve"> </w:t>
      </w:r>
    </w:p>
    <w:p w:rsidR="00407AF4" w:rsidRPr="00407AF4" w:rsidRDefault="00407AF4" w:rsidP="00407AF4">
      <w:pPr>
        <w:pStyle w:val="1"/>
        <w:spacing w:before="130" w:line="180" w:lineRule="auto"/>
        <w:ind w:left="423" w:right="144" w:firstLine="0"/>
        <w:jc w:val="center"/>
      </w:pPr>
    </w:p>
    <w:p w:rsidR="00F96841" w:rsidRDefault="009D2AF8">
      <w:pPr>
        <w:pStyle w:val="a3"/>
        <w:ind w:right="137"/>
      </w:pPr>
      <w:r>
        <w:rPr>
          <w:b/>
        </w:rPr>
        <w:t>Итоговое</w:t>
      </w:r>
      <w:r>
        <w:rPr>
          <w:b/>
          <w:spacing w:val="80"/>
          <w:w w:val="150"/>
        </w:rPr>
        <w:t xml:space="preserve"> </w:t>
      </w:r>
      <w:r>
        <w:rPr>
          <w:b/>
        </w:rPr>
        <w:t>сочинение</w:t>
      </w:r>
      <w:r>
        <w:rPr>
          <w:b/>
          <w:spacing w:val="80"/>
          <w:w w:val="150"/>
        </w:rPr>
        <w:t xml:space="preserve"> </w:t>
      </w:r>
      <w:r>
        <w:rPr>
          <w:b/>
        </w:rPr>
        <w:t>(изложение)</w:t>
      </w:r>
      <w:r>
        <w:rPr>
          <w:b/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одно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условий</w:t>
      </w:r>
      <w:r>
        <w:rPr>
          <w:spacing w:val="80"/>
          <w:w w:val="150"/>
        </w:rPr>
        <w:t xml:space="preserve"> </w:t>
      </w:r>
      <w:r>
        <w:t>допуска</w:t>
      </w:r>
      <w:r>
        <w:rPr>
          <w:spacing w:val="40"/>
        </w:rPr>
        <w:t xml:space="preserve"> </w:t>
      </w:r>
      <w:r>
        <w:t>к государственной итоговой аттестации по образовательным программам 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11</w:t>
      </w:r>
      <w:r>
        <w:rPr>
          <w:spacing w:val="80"/>
        </w:rPr>
        <w:t xml:space="preserve"> </w:t>
      </w:r>
      <w:r>
        <w:t>кла</w:t>
      </w:r>
      <w:r>
        <w:t>ссов</w:t>
      </w:r>
      <w:r>
        <w:rPr>
          <w:spacing w:val="80"/>
        </w:rPr>
        <w:t xml:space="preserve"> </w:t>
      </w:r>
      <w:r>
        <w:t>и экстернов в общеобразовательных организациях, в которых обучающиеся осваивают образовательные программы среднего общего образования.</w:t>
      </w:r>
    </w:p>
    <w:p w:rsidR="00F96841" w:rsidRDefault="009D2AF8">
      <w:pPr>
        <w:spacing w:line="322" w:lineRule="exact"/>
        <w:ind w:left="1134"/>
        <w:jc w:val="both"/>
        <w:rPr>
          <w:sz w:val="28"/>
        </w:rPr>
      </w:pPr>
      <w:r>
        <w:rPr>
          <w:b/>
          <w:sz w:val="28"/>
        </w:rPr>
        <w:t>Итоговое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изложение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писать:</w:t>
      </w:r>
    </w:p>
    <w:p w:rsidR="00F96841" w:rsidRDefault="009D2AF8">
      <w:pPr>
        <w:pStyle w:val="a3"/>
        <w:ind w:right="139"/>
      </w:pPr>
      <w:r>
        <w:t>обучающиеся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ограниченными</w:t>
      </w:r>
      <w:r>
        <w:rPr>
          <w:spacing w:val="80"/>
        </w:rPr>
        <w:t xml:space="preserve"> </w:t>
      </w:r>
      <w:r>
        <w:t>возможностями</w:t>
      </w:r>
      <w:r>
        <w:rPr>
          <w:spacing w:val="80"/>
        </w:rPr>
        <w:t xml:space="preserve"> </w:t>
      </w:r>
      <w:r>
        <w:t>здоровья,</w:t>
      </w:r>
      <w:r>
        <w:rPr>
          <w:spacing w:val="80"/>
        </w:rPr>
        <w:t xml:space="preserve"> </w:t>
      </w:r>
      <w:r>
        <w:t>экстерны с ограниченными возмо</w:t>
      </w:r>
      <w:r>
        <w:t>жностями здоровья;</w:t>
      </w:r>
    </w:p>
    <w:p w:rsidR="00F96841" w:rsidRDefault="00407AF4">
      <w:pPr>
        <w:pStyle w:val="a3"/>
        <w:ind w:right="138"/>
      </w:pPr>
      <w:r>
        <w:t>обучающиеся–</w:t>
      </w:r>
      <w:r w:rsidR="009D2AF8">
        <w:t>дет</w:t>
      </w:r>
      <w:r>
        <w:t>и-инвалиды и инвалиды, экстерны–</w:t>
      </w:r>
      <w:r w:rsidR="009D2AF8">
        <w:t>дети-инвалиды и инвалиды;</w:t>
      </w:r>
    </w:p>
    <w:p w:rsidR="00F96841" w:rsidRDefault="009D2AF8">
      <w:pPr>
        <w:pStyle w:val="a3"/>
        <w:ind w:right="138"/>
      </w:pPr>
      <w: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96841" w:rsidRDefault="009D2AF8">
      <w:pPr>
        <w:pStyle w:val="a3"/>
        <w:ind w:right="143"/>
      </w:pPr>
      <w:proofErr w:type="gramStart"/>
      <w: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</w:t>
      </w:r>
      <w:r>
        <w:t>ключения медицинской организации.</w:t>
      </w:r>
      <w:proofErr w:type="gramEnd"/>
    </w:p>
    <w:p w:rsidR="00F96841" w:rsidRDefault="009D2AF8">
      <w:pPr>
        <w:pStyle w:val="a3"/>
        <w:spacing w:before="1"/>
        <w:ind w:right="142"/>
      </w:pPr>
      <w:r>
        <w:t>Вправе</w:t>
      </w:r>
      <w:r>
        <w:rPr>
          <w:spacing w:val="-3"/>
        </w:rPr>
        <w:t xml:space="preserve"> </w:t>
      </w:r>
      <w:r>
        <w:t xml:space="preserve">писать </w:t>
      </w:r>
      <w:r>
        <w:rPr>
          <w:b/>
        </w:rPr>
        <w:t xml:space="preserve">итоговое сочинение </w:t>
      </w:r>
      <w:proofErr w:type="gramStart"/>
      <w:r>
        <w:t>по</w:t>
      </w:r>
      <w:r>
        <w:rPr>
          <w:spacing w:val="-2"/>
        </w:rPr>
        <w:t xml:space="preserve"> </w:t>
      </w:r>
      <w:r>
        <w:t>желанию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 использования его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79"/>
          <w:w w:val="150"/>
        </w:rPr>
        <w:t xml:space="preserve"> </w:t>
      </w:r>
      <w:r>
        <w:t>приеме</w:t>
      </w:r>
      <w:r>
        <w:rPr>
          <w:spacing w:val="78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обучение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программам</w:t>
      </w:r>
      <w:proofErr w:type="gramEnd"/>
      <w:r>
        <w:rPr>
          <w:spacing w:val="80"/>
          <w:w w:val="150"/>
        </w:rPr>
        <w:t xml:space="preserve"> </w:t>
      </w:r>
      <w:proofErr w:type="spellStart"/>
      <w:r>
        <w:t>бакалавриата</w:t>
      </w:r>
      <w:proofErr w:type="spellEnd"/>
      <w:r>
        <w:t xml:space="preserve"> и </w:t>
      </w:r>
      <w:proofErr w:type="spellStart"/>
      <w:r>
        <w:t>специалитета</w:t>
      </w:r>
      <w:proofErr w:type="spellEnd"/>
      <w:r>
        <w:t xml:space="preserve"> в образовательные организации высшего образования:</w:t>
      </w:r>
    </w:p>
    <w:p w:rsidR="00F96841" w:rsidRDefault="009D2AF8">
      <w:pPr>
        <w:pStyle w:val="a3"/>
        <w:spacing w:line="321" w:lineRule="exact"/>
        <w:ind w:left="1134" w:firstLine="0"/>
      </w:pPr>
      <w:r>
        <w:t>выпускники</w:t>
      </w:r>
      <w:r>
        <w:rPr>
          <w:spacing w:val="-10"/>
        </w:rPr>
        <w:t xml:space="preserve"> </w:t>
      </w:r>
      <w:r>
        <w:t>прошлых</w:t>
      </w:r>
      <w:r>
        <w:rPr>
          <w:spacing w:val="-6"/>
        </w:rPr>
        <w:t xml:space="preserve"> </w:t>
      </w:r>
      <w:r>
        <w:rPr>
          <w:spacing w:val="-4"/>
        </w:rPr>
        <w:t>лет;</w:t>
      </w:r>
    </w:p>
    <w:p w:rsidR="00F96841" w:rsidRDefault="009D2AF8">
      <w:pPr>
        <w:pStyle w:val="a3"/>
        <w:tabs>
          <w:tab w:val="left" w:pos="3230"/>
          <w:tab w:val="left" w:pos="3978"/>
          <w:tab w:val="left" w:pos="5899"/>
          <w:tab w:val="left" w:pos="7418"/>
        </w:tabs>
        <w:ind w:right="145"/>
        <w:jc w:val="left"/>
      </w:pPr>
      <w:r>
        <w:rPr>
          <w:spacing w:val="-2"/>
        </w:rPr>
        <w:t>обучающиеся</w:t>
      </w:r>
      <w:r w:rsidR="00407AF4">
        <w:t xml:space="preserve"> </w:t>
      </w:r>
      <w:r>
        <w:rPr>
          <w:spacing w:val="-6"/>
        </w:rPr>
        <w:t>по</w:t>
      </w:r>
      <w:r w:rsidR="00407AF4">
        <w:t xml:space="preserve"> </w:t>
      </w:r>
      <w:r>
        <w:rPr>
          <w:spacing w:val="-2"/>
        </w:rPr>
        <w:t>программам</w:t>
      </w:r>
      <w:r w:rsidR="00407AF4">
        <w:t xml:space="preserve"> </w:t>
      </w:r>
      <w:r>
        <w:rPr>
          <w:spacing w:val="-2"/>
        </w:rPr>
        <w:t>среднего</w:t>
      </w:r>
      <w:r w:rsidR="00407AF4">
        <w:t xml:space="preserve"> </w:t>
      </w:r>
      <w:r>
        <w:rPr>
          <w:spacing w:val="-2"/>
        </w:rPr>
        <w:t>профессионального образования;</w:t>
      </w:r>
    </w:p>
    <w:p w:rsidR="00F96841" w:rsidRDefault="009D2AF8">
      <w:pPr>
        <w:pStyle w:val="a3"/>
        <w:spacing w:before="1"/>
        <w:ind w:right="145"/>
        <w:jc w:val="left"/>
      </w:pPr>
      <w:proofErr w:type="gramStart"/>
      <w:r>
        <w:t>обучающиеся</w:t>
      </w:r>
      <w:proofErr w:type="gramEnd"/>
      <w:r>
        <w:t>, получающие среднее общее образование в иностранных организациях, осуществляющих образовательную деятельность;</w:t>
      </w:r>
    </w:p>
    <w:p w:rsidR="00F96841" w:rsidRDefault="009D2AF8">
      <w:pPr>
        <w:pStyle w:val="a3"/>
        <w:ind w:right="145"/>
        <w:jc w:val="left"/>
      </w:pPr>
      <w:r>
        <w:t>лица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справкой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обучении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вместе</w:t>
      </w:r>
      <w:r>
        <w:t>–</w:t>
      </w:r>
      <w:r>
        <w:t>участники</w:t>
      </w:r>
      <w:r>
        <w:rPr>
          <w:spacing w:val="40"/>
        </w:rPr>
        <w:t xml:space="preserve"> </w:t>
      </w:r>
      <w:r>
        <w:t xml:space="preserve">итогового </w:t>
      </w:r>
      <w:r>
        <w:rPr>
          <w:spacing w:val="-2"/>
        </w:rPr>
        <w:t>со</w:t>
      </w:r>
      <w:r>
        <w:rPr>
          <w:spacing w:val="-2"/>
        </w:rPr>
        <w:t>чинения).</w:t>
      </w:r>
    </w:p>
    <w:p w:rsidR="00F96841" w:rsidRDefault="009D2AF8">
      <w:pPr>
        <w:pStyle w:val="1"/>
        <w:spacing w:before="9" w:line="235" w:lineRule="auto"/>
        <w:rPr>
          <w:b w:val="0"/>
        </w:rPr>
      </w:pPr>
      <w:r>
        <w:t>Итоговое сочинение (изложение) в 202</w:t>
      </w:r>
      <w:r w:rsidR="00407AF4">
        <w:t>5</w:t>
      </w:r>
      <w:r>
        <w:t>/2</w:t>
      </w:r>
      <w:r w:rsidR="00407AF4">
        <w:t>6</w:t>
      </w:r>
      <w:r>
        <w:t xml:space="preserve"> учебном году</w:t>
      </w:r>
      <w:r>
        <w:rPr>
          <w:spacing w:val="80"/>
        </w:rPr>
        <w:t xml:space="preserve"> </w:t>
      </w:r>
      <w:r>
        <w:t xml:space="preserve">проводится </w:t>
      </w:r>
      <w:r w:rsidR="00407AF4">
        <w:t>3</w:t>
      </w:r>
      <w:r>
        <w:t xml:space="preserve"> декабря 202</w:t>
      </w:r>
      <w:r w:rsidR="00407AF4">
        <w:t>5</w:t>
      </w:r>
      <w:r>
        <w:t xml:space="preserve"> года</w:t>
      </w:r>
      <w:r>
        <w:rPr>
          <w:b w:val="0"/>
        </w:rPr>
        <w:t>.</w:t>
      </w:r>
    </w:p>
    <w:p w:rsidR="00F96841" w:rsidRDefault="009D2AF8">
      <w:pPr>
        <w:pStyle w:val="a3"/>
        <w:spacing w:before="2"/>
        <w:ind w:right="136"/>
      </w:pPr>
      <w:r>
        <w:t>Написание итогового сочинения (изложения) начинается в 10:00. Продолжительность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часа</w:t>
      </w:r>
      <w:r>
        <w:rPr>
          <w:spacing w:val="80"/>
        </w:rPr>
        <w:t xml:space="preserve"> </w:t>
      </w:r>
      <w:r>
        <w:t>55</w:t>
      </w:r>
      <w:r>
        <w:rPr>
          <w:spacing w:val="80"/>
        </w:rPr>
        <w:t xml:space="preserve"> </w:t>
      </w:r>
      <w:r>
        <w:t>минут</w:t>
      </w:r>
      <w:r>
        <w:rPr>
          <w:spacing w:val="80"/>
        </w:rPr>
        <w:t xml:space="preserve"> </w:t>
      </w:r>
      <w:r>
        <w:t>(235 минут). Результатом итогового сочинения (изложения) является «зачет» или «незачет».</w:t>
      </w:r>
    </w:p>
    <w:p w:rsidR="00F96841" w:rsidRDefault="009D2AF8">
      <w:pPr>
        <w:pStyle w:val="a3"/>
        <w:spacing w:before="2"/>
        <w:ind w:right="137"/>
      </w:pPr>
      <w: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</w:t>
      </w:r>
      <w:r>
        <w:t>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</w:t>
      </w:r>
    </w:p>
    <w:p w:rsidR="00F96841" w:rsidRDefault="00F96841">
      <w:pPr>
        <w:pStyle w:val="a3"/>
        <w:sectPr w:rsidR="00F96841">
          <w:type w:val="continuous"/>
          <w:pgSz w:w="11910" w:h="16840"/>
          <w:pgMar w:top="980" w:right="425" w:bottom="280" w:left="1559" w:header="720" w:footer="720" w:gutter="0"/>
          <w:cols w:space="720"/>
        </w:sectPr>
      </w:pPr>
    </w:p>
    <w:p w:rsidR="00F96841" w:rsidRDefault="009D2AF8">
      <w:pPr>
        <w:pStyle w:val="a3"/>
        <w:spacing w:before="254"/>
        <w:ind w:right="138" w:firstLine="0"/>
      </w:pPr>
      <w:r>
        <w:lastRenderedPageBreak/>
        <w:t xml:space="preserve">для </w:t>
      </w:r>
      <w:proofErr w:type="gramStart"/>
      <w:r>
        <w:t>нуждающихся</w:t>
      </w:r>
      <w:proofErr w:type="gramEnd"/>
      <w:r>
        <w:t xml:space="preserve"> в длительном лечении на основании заключения медицинской организ</w:t>
      </w:r>
      <w:r>
        <w:t>ации, продолжительность выполнения итогового сочинения (изложения) увеличивается на 1,5 часа.</w:t>
      </w:r>
    </w:p>
    <w:p w:rsidR="00F96841" w:rsidRDefault="009D2AF8">
      <w:pPr>
        <w:pStyle w:val="a3"/>
        <w:spacing w:before="2"/>
        <w:ind w:right="138"/>
      </w:pPr>
      <w:r>
        <w:t>Во время итогового сочинения (изложения) его участники могут иметь на</w:t>
      </w:r>
      <w:r>
        <w:rPr>
          <w:spacing w:val="40"/>
        </w:rPr>
        <w:t xml:space="preserve"> </w:t>
      </w:r>
      <w:r>
        <w:t>рабочем</w:t>
      </w:r>
      <w:r>
        <w:rPr>
          <w:spacing w:val="40"/>
        </w:rPr>
        <w:t xml:space="preserve"> </w:t>
      </w:r>
      <w:r>
        <w:t>столе</w:t>
      </w:r>
      <w:r>
        <w:rPr>
          <w:spacing w:val="40"/>
        </w:rPr>
        <w:t xml:space="preserve"> </w:t>
      </w:r>
      <w:r>
        <w:t>документ,</w:t>
      </w:r>
      <w:r>
        <w:rPr>
          <w:spacing w:val="40"/>
        </w:rPr>
        <w:t xml:space="preserve"> </w:t>
      </w:r>
      <w:r>
        <w:t>удостоверяющий</w:t>
      </w:r>
      <w:r>
        <w:rPr>
          <w:spacing w:val="40"/>
        </w:rPr>
        <w:t xml:space="preserve"> </w:t>
      </w:r>
      <w:r>
        <w:t>личность,</w:t>
      </w:r>
      <w:r>
        <w:rPr>
          <w:spacing w:val="40"/>
        </w:rPr>
        <w:t xml:space="preserve"> </w:t>
      </w:r>
      <w:r>
        <w:t>ручку</w:t>
      </w:r>
      <w:r>
        <w:rPr>
          <w:spacing w:val="40"/>
        </w:rPr>
        <w:t xml:space="preserve"> </w:t>
      </w:r>
      <w:r>
        <w:t>(</w:t>
      </w:r>
      <w:proofErr w:type="spellStart"/>
      <w:r>
        <w:t>гелевую</w:t>
      </w:r>
      <w:proofErr w:type="spellEnd"/>
      <w:r>
        <w:rPr>
          <w:spacing w:val="40"/>
        </w:rPr>
        <w:t xml:space="preserve"> </w:t>
      </w:r>
      <w:r>
        <w:t xml:space="preserve">или капиллярную с чернилами </w:t>
      </w:r>
      <w:r>
        <w:t>черного цвета), перекус, бутилированную</w:t>
      </w:r>
      <w:r>
        <w:rPr>
          <w:spacing w:val="40"/>
        </w:rPr>
        <w:t xml:space="preserve"> </w:t>
      </w:r>
      <w:r>
        <w:t>воду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лекарства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необходимости.</w:t>
      </w:r>
      <w:r>
        <w:rPr>
          <w:spacing w:val="80"/>
        </w:rPr>
        <w:t xml:space="preserve"> </w:t>
      </w:r>
      <w:r>
        <w:t>Участники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ОВЗ,</w:t>
      </w:r>
      <w:r>
        <w:rPr>
          <w:spacing w:val="80"/>
        </w:rPr>
        <w:t xml:space="preserve"> </w:t>
      </w:r>
      <w:r>
        <w:t>дети-инвалиды и</w:t>
      </w:r>
      <w:r>
        <w:rPr>
          <w:spacing w:val="40"/>
        </w:rPr>
        <w:t xml:space="preserve"> </w:t>
      </w:r>
      <w:r>
        <w:t>инвалиды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специальные</w:t>
      </w:r>
      <w:r>
        <w:rPr>
          <w:spacing w:val="40"/>
        </w:rPr>
        <w:t xml:space="preserve"> </w:t>
      </w:r>
      <w:r>
        <w:t>технические</w:t>
      </w:r>
      <w:r>
        <w:rPr>
          <w:spacing w:val="4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(при необходимости). Всем участникам итогового сочинения выдаются орфографические с</w:t>
      </w:r>
      <w:r>
        <w:t>ловари, а</w:t>
      </w:r>
      <w:r w:rsidR="00BE0C52">
        <w:t xml:space="preserve"> участникам итогового </w:t>
      </w:r>
      <w:proofErr w:type="gramStart"/>
      <w:r w:rsidR="00BE0C52">
        <w:t>изложения–</w:t>
      </w:r>
      <w:r>
        <w:t>орфографические</w:t>
      </w:r>
      <w:proofErr w:type="gramEnd"/>
      <w:r>
        <w:t xml:space="preserve"> и толковые словари.</w:t>
      </w:r>
    </w:p>
    <w:p w:rsidR="00F96841" w:rsidRDefault="009D2AF8">
      <w:pPr>
        <w:pStyle w:val="a3"/>
        <w:ind w:right="142"/>
      </w:pPr>
      <w:r>
        <w:t>Для обеспечения объективности проведения итогового сочинения (изложения) в образовательных организациях присутствуют</w:t>
      </w:r>
      <w:r>
        <w:rPr>
          <w:spacing w:val="40"/>
        </w:rPr>
        <w:t xml:space="preserve"> </w:t>
      </w:r>
      <w:r>
        <w:t>аккредитованные общественные наблюдатели.</w:t>
      </w:r>
    </w:p>
    <w:p w:rsidR="00F96841" w:rsidRDefault="009D2AF8">
      <w:pPr>
        <w:pStyle w:val="1"/>
        <w:spacing w:before="6"/>
      </w:pPr>
      <w:r>
        <w:t>Повторно допускают</w:t>
      </w:r>
      <w:r>
        <w:t>ся к написанию итогового сочинения (изложения)</w:t>
      </w:r>
      <w:r w:rsidR="00BE0C52"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дополнительные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в</w:t>
      </w:r>
      <w:r w:rsidR="00BE0C52">
        <w:rPr>
          <w:spacing w:val="40"/>
        </w:rPr>
        <w:t xml:space="preserve"> </w:t>
      </w:r>
      <w:r>
        <w:t>текущем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 (0</w:t>
      </w:r>
      <w:r w:rsidR="00407AF4">
        <w:t>4</w:t>
      </w:r>
      <w:r>
        <w:t xml:space="preserve"> февраля и 0</w:t>
      </w:r>
      <w:r w:rsidR="00407AF4">
        <w:t>8</w:t>
      </w:r>
      <w:r>
        <w:t xml:space="preserve"> апреля 202</w:t>
      </w:r>
      <w:r w:rsidR="00407AF4">
        <w:t xml:space="preserve">6 </w:t>
      </w:r>
      <w:r>
        <w:t>года):</w:t>
      </w:r>
    </w:p>
    <w:p w:rsidR="00F96841" w:rsidRDefault="009D2AF8">
      <w:pPr>
        <w:pStyle w:val="a3"/>
        <w:ind w:right="140"/>
      </w:pPr>
      <w:r>
        <w:t>обучающиеся 11 классов, экстерны, получившие по итоговому сочинению (изложению) неудовлетворительный результат («незачет</w:t>
      </w:r>
      <w:r>
        <w:t>»);</w:t>
      </w:r>
    </w:p>
    <w:p w:rsidR="00F96841" w:rsidRDefault="009D2AF8">
      <w:pPr>
        <w:pStyle w:val="a3"/>
        <w:spacing w:line="242" w:lineRule="auto"/>
        <w:ind w:right="147"/>
      </w:pPr>
      <w:r>
        <w:t>обучающиеся 11 классов, экстерны, удаленные с итогового сочинения (изложения) за нарушение Порядка проведения ГИА;</w:t>
      </w:r>
    </w:p>
    <w:p w:rsidR="00F96841" w:rsidRDefault="009D2AF8">
      <w:pPr>
        <w:pStyle w:val="a3"/>
        <w:ind w:right="142"/>
      </w:pPr>
      <w:r>
        <w:t>участники</w:t>
      </w:r>
      <w:r w:rsidR="00BE0C52">
        <w:rPr>
          <w:spacing w:val="80"/>
        </w:rPr>
        <w:t xml:space="preserve"> </w:t>
      </w:r>
      <w:r>
        <w:t>итогового</w:t>
      </w:r>
      <w:r w:rsidR="00BE0C52"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>(изложения),</w:t>
      </w:r>
      <w:r>
        <w:rPr>
          <w:spacing w:val="80"/>
        </w:rPr>
        <w:t xml:space="preserve"> </w:t>
      </w:r>
      <w:r>
        <w:t>не</w:t>
      </w:r>
      <w:r w:rsidR="00BE0C52">
        <w:rPr>
          <w:spacing w:val="80"/>
        </w:rPr>
        <w:t xml:space="preserve"> </w:t>
      </w:r>
      <w:r>
        <w:t>явившиеся</w:t>
      </w:r>
      <w:r>
        <w:rPr>
          <w:spacing w:val="80"/>
        </w:rPr>
        <w:t xml:space="preserve"> </w:t>
      </w:r>
      <w:r>
        <w:t>на итоговое сочинение (изложение) по уважительным причинам (болезнь</w:t>
      </w:r>
      <w:r>
        <w:rPr>
          <w:spacing w:val="80"/>
        </w:rPr>
        <w:t xml:space="preserve"> </w:t>
      </w:r>
      <w:r>
        <w:t>или иные обстоятельства), подтвержденным документально;</w:t>
      </w:r>
    </w:p>
    <w:p w:rsidR="00F96841" w:rsidRDefault="009D2AF8">
      <w:pPr>
        <w:pStyle w:val="a3"/>
        <w:ind w:right="139"/>
      </w:pPr>
      <w: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F96841" w:rsidRDefault="009D2AF8">
      <w:pPr>
        <w:pStyle w:val="a3"/>
        <w:ind w:right="137"/>
      </w:pPr>
      <w:r>
        <w:rPr>
          <w:b/>
        </w:rPr>
        <w:t>Проверка и</w:t>
      </w:r>
      <w:r>
        <w:rPr>
          <w:b/>
        </w:rPr>
        <w:t xml:space="preserve">тогового сочинения (изложения) </w:t>
      </w:r>
      <w:r>
        <w:t>осуществляется</w:t>
      </w:r>
      <w:r>
        <w:rPr>
          <w:spacing w:val="40"/>
        </w:rPr>
        <w:t xml:space="preserve"> </w:t>
      </w:r>
      <w:r>
        <w:t>членами специально созданной в общеобразовательной организации комиссии, в которую входят учителя русского языка и литературы. Проверка осуществляется в соответствии с критериями оценивания итогового сочинения</w:t>
      </w:r>
      <w:r>
        <w:rPr>
          <w:spacing w:val="40"/>
        </w:rPr>
        <w:t xml:space="preserve"> </w:t>
      </w:r>
      <w:r>
        <w:t>(изложения),</w:t>
      </w:r>
      <w:r>
        <w:rPr>
          <w:spacing w:val="39"/>
        </w:rPr>
        <w:t xml:space="preserve"> </w:t>
      </w:r>
      <w:r>
        <w:t>установленными</w:t>
      </w:r>
      <w:r>
        <w:rPr>
          <w:spacing w:val="40"/>
        </w:rPr>
        <w:t xml:space="preserve"> </w:t>
      </w:r>
      <w:r>
        <w:t>Федеральной</w:t>
      </w:r>
      <w:r>
        <w:rPr>
          <w:spacing w:val="40"/>
        </w:rPr>
        <w:t xml:space="preserve"> </w:t>
      </w:r>
      <w:r>
        <w:t>службой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надзору в сфере образования и науки.</w:t>
      </w:r>
    </w:p>
    <w:p w:rsidR="00F96841" w:rsidRPr="00BE0C52" w:rsidRDefault="009D2AF8" w:rsidP="00BE0C52">
      <w:pPr>
        <w:ind w:left="426" w:right="140" w:firstLine="707"/>
        <w:jc w:val="both"/>
        <w:rPr>
          <w:sz w:val="28"/>
        </w:rPr>
      </w:pPr>
      <w:r>
        <w:rPr>
          <w:b/>
          <w:sz w:val="28"/>
        </w:rPr>
        <w:t>Результаты</w:t>
      </w:r>
      <w:r w:rsidR="00BE0C52">
        <w:rPr>
          <w:b/>
          <w:spacing w:val="40"/>
          <w:sz w:val="28"/>
        </w:rPr>
        <w:t xml:space="preserve"> </w:t>
      </w:r>
      <w:r>
        <w:rPr>
          <w:b/>
          <w:sz w:val="28"/>
        </w:rPr>
        <w:t>итогового</w:t>
      </w:r>
      <w:r w:rsidR="00BE0C52">
        <w:rPr>
          <w:b/>
          <w:spacing w:val="40"/>
          <w:sz w:val="28"/>
        </w:rPr>
        <w:t xml:space="preserve"> </w:t>
      </w:r>
      <w:r>
        <w:rPr>
          <w:b/>
          <w:sz w:val="28"/>
        </w:rPr>
        <w:t>сочинения</w:t>
      </w:r>
      <w:r w:rsidR="00BE0C52">
        <w:rPr>
          <w:b/>
          <w:spacing w:val="40"/>
          <w:sz w:val="28"/>
        </w:rPr>
        <w:t xml:space="preserve"> </w:t>
      </w:r>
      <w:r>
        <w:rPr>
          <w:b/>
          <w:sz w:val="28"/>
        </w:rPr>
        <w:t>(изложения),</w:t>
      </w:r>
      <w:r w:rsidR="00BE0C52">
        <w:rPr>
          <w:b/>
          <w:spacing w:val="40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0</w:t>
      </w:r>
      <w:r w:rsidR="00407AF4">
        <w:rPr>
          <w:sz w:val="28"/>
        </w:rPr>
        <w:t>3</w:t>
      </w:r>
      <w:r>
        <w:rPr>
          <w:sz w:val="28"/>
        </w:rPr>
        <w:t xml:space="preserve"> декабря 202</w:t>
      </w:r>
      <w:r w:rsidR="00407AF4">
        <w:rPr>
          <w:sz w:val="28"/>
        </w:rPr>
        <w:t>5</w:t>
      </w:r>
      <w:r>
        <w:rPr>
          <w:sz w:val="28"/>
        </w:rPr>
        <w:t xml:space="preserve"> года станут известны участникам не позднее 16 декабря</w:t>
      </w:r>
      <w:r>
        <w:rPr>
          <w:spacing w:val="80"/>
          <w:sz w:val="28"/>
        </w:rPr>
        <w:t xml:space="preserve"> </w:t>
      </w:r>
      <w:r>
        <w:rPr>
          <w:sz w:val="28"/>
        </w:rPr>
        <w:t>202</w:t>
      </w:r>
      <w:r w:rsidR="00407AF4">
        <w:rPr>
          <w:sz w:val="28"/>
        </w:rPr>
        <w:t>5</w:t>
      </w:r>
      <w:r>
        <w:rPr>
          <w:spacing w:val="15"/>
          <w:sz w:val="28"/>
        </w:rPr>
        <w:t xml:space="preserve"> </w:t>
      </w:r>
      <w:r>
        <w:rPr>
          <w:sz w:val="28"/>
        </w:rPr>
        <w:t>года,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4"/>
          <w:sz w:val="28"/>
        </w:rPr>
        <w:t xml:space="preserve"> </w:t>
      </w:r>
      <w:r>
        <w:rPr>
          <w:sz w:val="28"/>
        </w:rPr>
        <w:t>0</w:t>
      </w:r>
      <w:r w:rsidR="00407AF4">
        <w:rPr>
          <w:sz w:val="28"/>
        </w:rPr>
        <w:t>4</w:t>
      </w:r>
      <w:r>
        <w:rPr>
          <w:spacing w:val="15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3"/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</w:t>
      </w:r>
      <w:r w:rsidR="00407AF4">
        <w:rPr>
          <w:sz w:val="28"/>
        </w:rPr>
        <w:t>6</w:t>
      </w:r>
      <w:r>
        <w:rPr>
          <w:spacing w:val="18"/>
          <w:sz w:val="28"/>
        </w:rPr>
        <w:t xml:space="preserve"> </w:t>
      </w:r>
      <w:r>
        <w:rPr>
          <w:sz w:val="28"/>
        </w:rPr>
        <w:t>года</w:t>
      </w:r>
      <w:r>
        <w:rPr>
          <w:sz w:val="28"/>
        </w:rPr>
        <w:t>–</w:t>
      </w:r>
      <w:r>
        <w:rPr>
          <w:sz w:val="28"/>
        </w:rPr>
        <w:t>не</w:t>
      </w:r>
      <w:r>
        <w:rPr>
          <w:spacing w:val="12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5"/>
          <w:sz w:val="28"/>
        </w:rPr>
        <w:t xml:space="preserve"> </w:t>
      </w:r>
      <w:r>
        <w:rPr>
          <w:sz w:val="28"/>
        </w:rPr>
        <w:t>1</w:t>
      </w:r>
      <w:r w:rsidR="00407AF4">
        <w:rPr>
          <w:sz w:val="28"/>
        </w:rPr>
        <w:t>8</w:t>
      </w:r>
      <w:r>
        <w:rPr>
          <w:spacing w:val="13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202</w:t>
      </w:r>
      <w:r w:rsidR="00407AF4">
        <w:rPr>
          <w:spacing w:val="-4"/>
          <w:sz w:val="28"/>
        </w:rPr>
        <w:t>6</w:t>
      </w:r>
      <w:r w:rsidR="00BE0C52" w:rsidRPr="00BE0C52">
        <w:rPr>
          <w:spacing w:val="-4"/>
          <w:sz w:val="28"/>
          <w:szCs w:val="28"/>
        </w:rPr>
        <w:t xml:space="preserve"> </w:t>
      </w:r>
      <w:r w:rsidRPr="00BE0C52">
        <w:rPr>
          <w:sz w:val="28"/>
          <w:szCs w:val="28"/>
        </w:rPr>
        <w:t>года,</w:t>
      </w:r>
      <w:r w:rsidRPr="00BE0C52">
        <w:rPr>
          <w:spacing w:val="-5"/>
          <w:sz w:val="28"/>
          <w:szCs w:val="28"/>
        </w:rPr>
        <w:t xml:space="preserve"> </w:t>
      </w:r>
      <w:r w:rsidRPr="00BE0C52">
        <w:rPr>
          <w:sz w:val="28"/>
          <w:szCs w:val="28"/>
        </w:rPr>
        <w:t>проведенного</w:t>
      </w:r>
      <w:r w:rsidRPr="00BE0C52">
        <w:rPr>
          <w:spacing w:val="-7"/>
          <w:sz w:val="28"/>
          <w:szCs w:val="28"/>
        </w:rPr>
        <w:t xml:space="preserve"> </w:t>
      </w:r>
      <w:r w:rsidRPr="00BE0C52">
        <w:rPr>
          <w:sz w:val="28"/>
          <w:szCs w:val="28"/>
        </w:rPr>
        <w:t>0</w:t>
      </w:r>
      <w:r w:rsidR="00407AF4" w:rsidRPr="00BE0C52">
        <w:rPr>
          <w:sz w:val="28"/>
          <w:szCs w:val="28"/>
        </w:rPr>
        <w:t>8</w:t>
      </w:r>
      <w:r w:rsidRPr="00BE0C52">
        <w:rPr>
          <w:spacing w:val="-1"/>
          <w:sz w:val="28"/>
          <w:szCs w:val="28"/>
        </w:rPr>
        <w:t xml:space="preserve"> </w:t>
      </w:r>
      <w:r w:rsidRPr="00BE0C52">
        <w:rPr>
          <w:sz w:val="28"/>
          <w:szCs w:val="28"/>
        </w:rPr>
        <w:t>апреля</w:t>
      </w:r>
      <w:r w:rsidRPr="00BE0C52">
        <w:rPr>
          <w:spacing w:val="-5"/>
          <w:sz w:val="28"/>
          <w:szCs w:val="28"/>
        </w:rPr>
        <w:t xml:space="preserve"> </w:t>
      </w:r>
      <w:r w:rsidRPr="00BE0C52">
        <w:rPr>
          <w:sz w:val="28"/>
          <w:szCs w:val="28"/>
        </w:rPr>
        <w:t>2025</w:t>
      </w:r>
      <w:r w:rsidRPr="00BE0C52">
        <w:rPr>
          <w:spacing w:val="-3"/>
          <w:sz w:val="28"/>
          <w:szCs w:val="28"/>
        </w:rPr>
        <w:t xml:space="preserve"> </w:t>
      </w:r>
      <w:r w:rsidRPr="00BE0C52">
        <w:rPr>
          <w:sz w:val="28"/>
          <w:szCs w:val="28"/>
        </w:rPr>
        <w:t>года</w:t>
      </w:r>
      <w:r w:rsidRPr="00BE0C52">
        <w:rPr>
          <w:sz w:val="28"/>
          <w:szCs w:val="28"/>
        </w:rPr>
        <w:t>–</w:t>
      </w:r>
      <w:r w:rsidRPr="00BE0C52">
        <w:rPr>
          <w:sz w:val="28"/>
          <w:szCs w:val="28"/>
        </w:rPr>
        <w:t>не</w:t>
      </w:r>
      <w:r w:rsidRPr="00BE0C52">
        <w:rPr>
          <w:spacing w:val="-7"/>
          <w:sz w:val="28"/>
          <w:szCs w:val="28"/>
        </w:rPr>
        <w:t xml:space="preserve"> </w:t>
      </w:r>
      <w:r w:rsidRPr="00BE0C52">
        <w:rPr>
          <w:sz w:val="28"/>
          <w:szCs w:val="28"/>
        </w:rPr>
        <w:t>позднее</w:t>
      </w:r>
      <w:r w:rsidRPr="00BE0C52">
        <w:rPr>
          <w:spacing w:val="-3"/>
          <w:sz w:val="28"/>
          <w:szCs w:val="28"/>
        </w:rPr>
        <w:t xml:space="preserve"> </w:t>
      </w:r>
      <w:r w:rsidR="00407AF4" w:rsidRPr="00BE0C52">
        <w:rPr>
          <w:sz w:val="28"/>
          <w:szCs w:val="28"/>
        </w:rPr>
        <w:t>22</w:t>
      </w:r>
      <w:r w:rsidRPr="00BE0C52">
        <w:rPr>
          <w:spacing w:val="-3"/>
          <w:sz w:val="28"/>
          <w:szCs w:val="28"/>
        </w:rPr>
        <w:t xml:space="preserve"> </w:t>
      </w:r>
      <w:r w:rsidRPr="00BE0C52">
        <w:rPr>
          <w:sz w:val="28"/>
          <w:szCs w:val="28"/>
        </w:rPr>
        <w:t>апреля</w:t>
      </w:r>
      <w:r w:rsidRPr="00BE0C52">
        <w:rPr>
          <w:spacing w:val="-4"/>
          <w:sz w:val="28"/>
          <w:szCs w:val="28"/>
        </w:rPr>
        <w:t xml:space="preserve"> </w:t>
      </w:r>
      <w:r w:rsidRPr="00BE0C52">
        <w:rPr>
          <w:sz w:val="28"/>
          <w:szCs w:val="28"/>
        </w:rPr>
        <w:t>202</w:t>
      </w:r>
      <w:r w:rsidR="00407AF4" w:rsidRPr="00BE0C52">
        <w:rPr>
          <w:sz w:val="28"/>
          <w:szCs w:val="28"/>
        </w:rPr>
        <w:t>6</w:t>
      </w:r>
      <w:r w:rsidRPr="00BE0C52">
        <w:rPr>
          <w:spacing w:val="-1"/>
          <w:sz w:val="28"/>
          <w:szCs w:val="28"/>
        </w:rPr>
        <w:t xml:space="preserve"> </w:t>
      </w:r>
      <w:r w:rsidRPr="00BE0C52">
        <w:rPr>
          <w:spacing w:val="-2"/>
          <w:sz w:val="28"/>
          <w:szCs w:val="28"/>
        </w:rPr>
        <w:t>года.</w:t>
      </w:r>
    </w:p>
    <w:p w:rsidR="00F96841" w:rsidRDefault="009D2AF8">
      <w:pPr>
        <w:pStyle w:val="a3"/>
        <w:ind w:right="139"/>
      </w:pPr>
      <w:r>
        <w:t>Со</w:t>
      </w:r>
      <w:r w:rsidR="00BE0C52">
        <w:rPr>
          <w:spacing w:val="79"/>
        </w:rPr>
        <w:t xml:space="preserve"> </w:t>
      </w:r>
      <w:r>
        <w:t>своими</w:t>
      </w:r>
      <w:r w:rsidR="00BE0C52">
        <w:rPr>
          <w:spacing w:val="78"/>
        </w:rPr>
        <w:t xml:space="preserve"> </w:t>
      </w:r>
      <w:r>
        <w:t>результатами</w:t>
      </w:r>
      <w:r w:rsidR="00BE0C52">
        <w:rPr>
          <w:spacing w:val="80"/>
        </w:rPr>
        <w:t xml:space="preserve"> </w:t>
      </w:r>
      <w:r>
        <w:t>участники</w:t>
      </w:r>
      <w:r w:rsidR="00BE0C52">
        <w:rPr>
          <w:spacing w:val="79"/>
        </w:rPr>
        <w:t xml:space="preserve"> </w:t>
      </w:r>
      <w:r>
        <w:t>могут</w:t>
      </w:r>
      <w:r w:rsidR="00BE0C52">
        <w:rPr>
          <w:spacing w:val="79"/>
        </w:rPr>
        <w:t xml:space="preserve"> </w:t>
      </w:r>
      <w:r>
        <w:t>ознакомиться в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организациях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местах</w:t>
      </w:r>
      <w:r>
        <w:rPr>
          <w:spacing w:val="80"/>
        </w:rPr>
        <w:t xml:space="preserve"> </w:t>
      </w:r>
      <w:r>
        <w:t>регистрации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участия в итоговом сочинении (изложении). Кроме того, участники итогового сочинения (изложения) могут самостоятельно ознакомиться с результатами на официальном сайте РЦОИ в сети «Интернет» (</w:t>
      </w:r>
      <w:r>
        <w:rPr>
          <w:color w:val="0462C1"/>
          <w:u w:val="single" w:color="0462C1"/>
        </w:rPr>
        <w:t>https://stavrcoi.ru/</w:t>
      </w:r>
      <w:r>
        <w:t>).</w:t>
      </w:r>
    </w:p>
    <w:p w:rsidR="00F96841" w:rsidRDefault="00F96841">
      <w:pPr>
        <w:pStyle w:val="a3"/>
        <w:sectPr w:rsidR="00F96841">
          <w:headerReference w:type="default" r:id="rId7"/>
          <w:pgSz w:w="11910" w:h="16840"/>
          <w:pgMar w:top="980" w:right="425" w:bottom="280" w:left="1559" w:header="710" w:footer="0" w:gutter="0"/>
          <w:pgNumType w:start="2"/>
          <w:cols w:space="720"/>
        </w:sectPr>
      </w:pPr>
    </w:p>
    <w:p w:rsidR="00F96841" w:rsidRDefault="009D2AF8">
      <w:pPr>
        <w:pStyle w:val="1"/>
        <w:spacing w:before="259"/>
        <w:ind w:right="144"/>
      </w:pPr>
      <w:r>
        <w:lastRenderedPageBreak/>
        <w:t xml:space="preserve">Для участия в итоговом сочинении (изложении) участники подают заявление не </w:t>
      </w:r>
      <w:proofErr w:type="gramStart"/>
      <w:r>
        <w:t>позднее</w:t>
      </w:r>
      <w:proofErr w:type="gramEnd"/>
      <w:r>
        <w:t xml:space="preserve"> чем за две недели до начала провед</w:t>
      </w:r>
      <w:r>
        <w:t>ения итогового сочинения (изложения):</w:t>
      </w:r>
    </w:p>
    <w:p w:rsidR="00F96841" w:rsidRDefault="00BE0C52">
      <w:pPr>
        <w:pStyle w:val="a3"/>
        <w:ind w:right="138"/>
      </w:pPr>
      <w:r>
        <w:t>обучающиеся 11 классов–</w:t>
      </w:r>
      <w:r w:rsidR="009D2AF8">
        <w:t xml:space="preserve">в образовательные организации, в которых обучающиеся осваивают образовательные программы среднего общего </w:t>
      </w:r>
      <w:r w:rsidR="009D2AF8">
        <w:rPr>
          <w:spacing w:val="-2"/>
        </w:rPr>
        <w:t>образования;</w:t>
      </w:r>
    </w:p>
    <w:p w:rsidR="00F96841" w:rsidRDefault="00BE0C52">
      <w:pPr>
        <w:pStyle w:val="a3"/>
        <w:ind w:left="1134" w:right="141" w:firstLine="0"/>
      </w:pPr>
      <w:r>
        <w:t>экстерны–</w:t>
      </w:r>
      <w:r w:rsidR="009D2AF8">
        <w:t>в образовательные организации по выбору экстерна; участники</w:t>
      </w:r>
      <w:r w:rsidR="009D2AF8">
        <w:rPr>
          <w:spacing w:val="70"/>
        </w:rPr>
        <w:t xml:space="preserve"> </w:t>
      </w:r>
      <w:r w:rsidR="009D2AF8">
        <w:t>итогового</w:t>
      </w:r>
      <w:r w:rsidR="009D2AF8">
        <w:rPr>
          <w:spacing w:val="72"/>
        </w:rPr>
        <w:t xml:space="preserve"> </w:t>
      </w:r>
      <w:r w:rsidR="009D2AF8">
        <w:t>сочинения</w:t>
      </w:r>
      <w:r w:rsidR="009D2AF8">
        <w:t>–</w:t>
      </w:r>
      <w:r w:rsidR="009D2AF8">
        <w:t>в</w:t>
      </w:r>
      <w:r w:rsidR="009D2AF8">
        <w:rPr>
          <w:spacing w:val="71"/>
        </w:rPr>
        <w:t xml:space="preserve"> </w:t>
      </w:r>
      <w:r w:rsidR="009D2AF8">
        <w:t>места</w:t>
      </w:r>
      <w:r w:rsidR="009D2AF8">
        <w:rPr>
          <w:spacing w:val="72"/>
        </w:rPr>
        <w:t xml:space="preserve"> </w:t>
      </w:r>
      <w:r w:rsidR="009D2AF8">
        <w:t>регистрации</w:t>
      </w:r>
      <w:r w:rsidR="009D2AF8">
        <w:rPr>
          <w:spacing w:val="72"/>
        </w:rPr>
        <w:t xml:space="preserve"> </w:t>
      </w:r>
      <w:r w:rsidR="009D2AF8">
        <w:t>для</w:t>
      </w:r>
      <w:r w:rsidR="009D2AF8">
        <w:rPr>
          <w:spacing w:val="74"/>
        </w:rPr>
        <w:t xml:space="preserve"> </w:t>
      </w:r>
      <w:r w:rsidR="009D2AF8">
        <w:rPr>
          <w:spacing w:val="-2"/>
        </w:rPr>
        <w:t>участия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в</w:t>
      </w:r>
      <w:proofErr w:type="gramEnd"/>
      <w:r>
        <w:rPr>
          <w:spacing w:val="-2"/>
        </w:rPr>
        <w:t xml:space="preserve"> </w:t>
      </w:r>
    </w:p>
    <w:p w:rsidR="00F96841" w:rsidRDefault="009D2AF8">
      <w:pPr>
        <w:pStyle w:val="a3"/>
        <w:ind w:right="141" w:firstLine="0"/>
      </w:pPr>
      <w:r>
        <w:t xml:space="preserve"> </w:t>
      </w:r>
      <w:proofErr w:type="gramStart"/>
      <w:r>
        <w:t>написании</w:t>
      </w:r>
      <w:proofErr w:type="gramEnd"/>
      <w:r>
        <w:t xml:space="preserve"> итогового сочинения, определенные министерством</w:t>
      </w:r>
      <w:r>
        <w:rPr>
          <w:spacing w:val="80"/>
        </w:rPr>
        <w:t xml:space="preserve"> </w:t>
      </w:r>
      <w:r>
        <w:t>образования Ставропольского края, самостоятельно определяя дату участия</w:t>
      </w:r>
      <w:r>
        <w:rPr>
          <w:spacing w:val="80"/>
        </w:rPr>
        <w:t xml:space="preserve"> </w:t>
      </w:r>
      <w:r>
        <w:t>в итоговом сочинении, предусмотренную Порядком проведения ГИА.</w:t>
      </w:r>
    </w:p>
    <w:p w:rsidR="00F96841" w:rsidRDefault="009D2AF8">
      <w:pPr>
        <w:pStyle w:val="a3"/>
        <w:ind w:right="136"/>
      </w:pPr>
      <w:r>
        <w:t>Обучающиеся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классов,</w:t>
      </w:r>
      <w:r>
        <w:rPr>
          <w:spacing w:val="40"/>
        </w:rPr>
        <w:t xml:space="preserve"> </w:t>
      </w:r>
      <w:r>
        <w:t>экстерны,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с ограниченными возможностями здоровья при подаче заявления на участие</w:t>
      </w:r>
      <w:r>
        <w:rPr>
          <w:spacing w:val="40"/>
        </w:rPr>
        <w:t xml:space="preserve"> </w:t>
      </w:r>
      <w:r>
        <w:t>в итоговом сочинении (изложении) предъявляют копию рекомендаций психолого-медико-педагогической комиссии, а обучающиеся 1</w:t>
      </w:r>
      <w:r>
        <w:t>1 классов, экстерны</w:t>
      </w:r>
      <w:r w:rsidR="00BE0C52">
        <w:t xml:space="preserve">, участники итогового сочинения–дети-инвалиды и </w:t>
      </w:r>
      <w:proofErr w:type="gramStart"/>
      <w:r w:rsidR="00BE0C52">
        <w:t>инвалиды–</w:t>
      </w:r>
      <w:r>
        <w:t>оригинал</w:t>
      </w:r>
      <w:proofErr w:type="gramEnd"/>
      <w:r>
        <w:t xml:space="preserve"> или заверенную копию справки, подтверждающей инвалидность.</w:t>
      </w:r>
    </w:p>
    <w:p w:rsidR="00F96841" w:rsidRDefault="009D2AF8">
      <w:pPr>
        <w:pStyle w:val="a3"/>
        <w:ind w:right="140"/>
      </w:pPr>
      <w:r>
        <w:t>Лица</w:t>
      </w:r>
      <w:r>
        <w:rPr>
          <w:spacing w:val="80"/>
        </w:rPr>
        <w:t xml:space="preserve"> </w:t>
      </w:r>
      <w:proofErr w:type="gramStart"/>
      <w:r>
        <w:t>со</w:t>
      </w:r>
      <w:r>
        <w:rPr>
          <w:spacing w:val="71"/>
          <w:w w:val="150"/>
        </w:rPr>
        <w:t xml:space="preserve"> </w:t>
      </w:r>
      <w:r>
        <w:t>справкой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обучении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подаче</w:t>
      </w:r>
      <w:r>
        <w:rPr>
          <w:spacing w:val="71"/>
          <w:w w:val="150"/>
        </w:rPr>
        <w:t xml:space="preserve"> </w:t>
      </w:r>
      <w:r>
        <w:t>заявления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итоговом</w:t>
      </w:r>
      <w:r>
        <w:rPr>
          <w:spacing w:val="40"/>
        </w:rPr>
        <w:t xml:space="preserve"> </w:t>
      </w:r>
      <w:r>
        <w:t>сочинении</w:t>
      </w:r>
      <w:proofErr w:type="gram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общеобразовательную</w:t>
      </w:r>
      <w:r>
        <w:rPr>
          <w:spacing w:val="40"/>
        </w:rPr>
        <w:t xml:space="preserve"> </w:t>
      </w:r>
      <w:r>
        <w:t>орга</w:t>
      </w:r>
      <w:r>
        <w:t>низацию,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которую они восстанавливаются на срок, необходимый для прохождения государственной итоговой аттестации, предъявляют справку об обучении.</w:t>
      </w:r>
    </w:p>
    <w:p w:rsidR="00F96841" w:rsidRDefault="00F96841">
      <w:pPr>
        <w:pStyle w:val="a3"/>
        <w:spacing w:before="2"/>
        <w:ind w:left="0" w:firstLine="0"/>
        <w:jc w:val="left"/>
      </w:pPr>
    </w:p>
    <w:p w:rsidR="00F96841" w:rsidRDefault="009D2AF8">
      <w:pPr>
        <w:ind w:left="1086" w:right="159" w:firstLine="64"/>
        <w:jc w:val="both"/>
        <w:rPr>
          <w:b/>
          <w:sz w:val="28"/>
        </w:rPr>
      </w:pPr>
      <w:r>
        <w:rPr>
          <w:b/>
          <w:sz w:val="28"/>
        </w:rPr>
        <w:t>Места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выпускников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прошлых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 по образовательным программам среднего профессионального</w:t>
      </w:r>
    </w:p>
    <w:p w:rsidR="00F96841" w:rsidRDefault="009D2AF8">
      <w:pPr>
        <w:spacing w:line="321" w:lineRule="exact"/>
        <w:ind w:left="2099"/>
        <w:rPr>
          <w:b/>
          <w:sz w:val="28"/>
        </w:rPr>
      </w:pP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написании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сочинения</w:t>
      </w:r>
    </w:p>
    <w:p w:rsidR="00F96841" w:rsidRDefault="00F96841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058"/>
        <w:gridCol w:w="2551"/>
        <w:gridCol w:w="1985"/>
        <w:gridCol w:w="1610"/>
      </w:tblGrid>
      <w:tr w:rsidR="00F96841" w:rsidTr="00BE0C52">
        <w:trPr>
          <w:trHeight w:val="1274"/>
        </w:trPr>
        <w:tc>
          <w:tcPr>
            <w:tcW w:w="485" w:type="dxa"/>
          </w:tcPr>
          <w:p w:rsidR="00F96841" w:rsidRPr="00BE0C52" w:rsidRDefault="009D2AF8">
            <w:pPr>
              <w:pStyle w:val="TableParagraph"/>
              <w:spacing w:before="7" w:line="249" w:lineRule="auto"/>
              <w:ind w:right="93" w:firstLine="40"/>
              <w:rPr>
                <w:sz w:val="28"/>
                <w:szCs w:val="28"/>
              </w:rPr>
            </w:pPr>
            <w:r w:rsidRPr="00BE0C52">
              <w:rPr>
                <w:spacing w:val="-10"/>
                <w:sz w:val="28"/>
                <w:szCs w:val="28"/>
              </w:rPr>
              <w:t>№</w:t>
            </w:r>
            <w:r w:rsidRPr="00BE0C52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BE0C52">
              <w:rPr>
                <w:spacing w:val="-5"/>
                <w:sz w:val="28"/>
                <w:szCs w:val="28"/>
              </w:rPr>
              <w:t>п</w:t>
            </w:r>
            <w:proofErr w:type="gramEnd"/>
            <w:r w:rsidRPr="00BE0C52">
              <w:rPr>
                <w:spacing w:val="-5"/>
                <w:sz w:val="28"/>
                <w:szCs w:val="28"/>
              </w:rPr>
              <w:t>/п</w:t>
            </w:r>
          </w:p>
        </w:tc>
        <w:tc>
          <w:tcPr>
            <w:tcW w:w="3058" w:type="dxa"/>
          </w:tcPr>
          <w:p w:rsidR="00F96841" w:rsidRPr="00BE0C52" w:rsidRDefault="009D2AF8">
            <w:pPr>
              <w:pStyle w:val="TableParagraph"/>
              <w:spacing w:before="7" w:line="240" w:lineRule="auto"/>
              <w:ind w:left="625"/>
              <w:rPr>
                <w:sz w:val="28"/>
                <w:szCs w:val="28"/>
              </w:rPr>
            </w:pPr>
            <w:r w:rsidRPr="00BE0C52">
              <w:rPr>
                <w:spacing w:val="-2"/>
                <w:sz w:val="28"/>
                <w:szCs w:val="28"/>
              </w:rPr>
              <w:t>Наименование</w:t>
            </w:r>
            <w:r w:rsidRPr="00BE0C52">
              <w:rPr>
                <w:spacing w:val="5"/>
                <w:sz w:val="28"/>
                <w:szCs w:val="28"/>
              </w:rPr>
              <w:t xml:space="preserve"> </w:t>
            </w:r>
            <w:r w:rsidRPr="00BE0C52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2551" w:type="dxa"/>
          </w:tcPr>
          <w:p w:rsidR="00F96841" w:rsidRPr="00BE0C52" w:rsidRDefault="009D2AF8">
            <w:pPr>
              <w:pStyle w:val="TableParagraph"/>
              <w:spacing w:before="7" w:line="240" w:lineRule="auto"/>
              <w:ind w:left="5"/>
              <w:jc w:val="center"/>
              <w:rPr>
                <w:sz w:val="28"/>
                <w:szCs w:val="28"/>
              </w:rPr>
            </w:pPr>
            <w:r w:rsidRPr="00BE0C52">
              <w:rPr>
                <w:spacing w:val="-2"/>
                <w:sz w:val="28"/>
                <w:szCs w:val="28"/>
              </w:rPr>
              <w:t>Адрес</w:t>
            </w:r>
          </w:p>
        </w:tc>
        <w:tc>
          <w:tcPr>
            <w:tcW w:w="1985" w:type="dxa"/>
          </w:tcPr>
          <w:p w:rsidR="00F96841" w:rsidRPr="00BE0C52" w:rsidRDefault="009D2AF8">
            <w:pPr>
              <w:pStyle w:val="TableParagraph"/>
              <w:spacing w:before="7" w:line="249" w:lineRule="auto"/>
              <w:ind w:left="8"/>
              <w:jc w:val="center"/>
              <w:rPr>
                <w:sz w:val="28"/>
                <w:szCs w:val="28"/>
              </w:rPr>
            </w:pPr>
            <w:r w:rsidRPr="00BE0C52">
              <w:rPr>
                <w:sz w:val="28"/>
                <w:szCs w:val="28"/>
              </w:rPr>
              <w:t>Режим работы (понедельник</w:t>
            </w:r>
            <w:r w:rsidRPr="00BE0C52">
              <w:rPr>
                <w:spacing w:val="-13"/>
                <w:sz w:val="28"/>
                <w:szCs w:val="28"/>
              </w:rPr>
              <w:t xml:space="preserve"> </w:t>
            </w:r>
            <w:r w:rsidRPr="00BE0C52">
              <w:rPr>
                <w:sz w:val="28"/>
                <w:szCs w:val="28"/>
              </w:rPr>
              <w:t xml:space="preserve">– </w:t>
            </w:r>
            <w:r w:rsidRPr="00BE0C52">
              <w:rPr>
                <w:spacing w:val="-2"/>
                <w:sz w:val="28"/>
                <w:szCs w:val="28"/>
              </w:rPr>
              <w:t>пятница)</w:t>
            </w:r>
          </w:p>
        </w:tc>
        <w:tc>
          <w:tcPr>
            <w:tcW w:w="1610" w:type="dxa"/>
          </w:tcPr>
          <w:p w:rsidR="00F96841" w:rsidRPr="00BE0C52" w:rsidRDefault="009D2AF8" w:rsidP="00BE0C52">
            <w:pPr>
              <w:pStyle w:val="TableParagraph"/>
              <w:spacing w:line="240" w:lineRule="auto"/>
              <w:ind w:left="12"/>
              <w:jc w:val="center"/>
              <w:rPr>
                <w:sz w:val="28"/>
                <w:szCs w:val="28"/>
              </w:rPr>
            </w:pPr>
            <w:r w:rsidRPr="00BE0C52">
              <w:rPr>
                <w:sz w:val="28"/>
                <w:szCs w:val="28"/>
              </w:rPr>
              <w:t>Телефон</w:t>
            </w:r>
            <w:r w:rsidRPr="00BE0C52">
              <w:rPr>
                <w:spacing w:val="-13"/>
                <w:sz w:val="28"/>
                <w:szCs w:val="28"/>
              </w:rPr>
              <w:t xml:space="preserve"> </w:t>
            </w:r>
            <w:r w:rsidRPr="00BE0C52">
              <w:rPr>
                <w:sz w:val="28"/>
                <w:szCs w:val="28"/>
              </w:rPr>
              <w:t xml:space="preserve">для справок по </w:t>
            </w:r>
            <w:r w:rsidRPr="00BE0C52">
              <w:rPr>
                <w:spacing w:val="-2"/>
                <w:sz w:val="28"/>
                <w:szCs w:val="28"/>
              </w:rPr>
              <w:t>вопросам регистрации</w:t>
            </w:r>
          </w:p>
        </w:tc>
      </w:tr>
      <w:tr w:rsidR="00F96841" w:rsidTr="00BE0C52">
        <w:trPr>
          <w:trHeight w:val="1522"/>
        </w:trPr>
        <w:tc>
          <w:tcPr>
            <w:tcW w:w="485" w:type="dxa"/>
          </w:tcPr>
          <w:p w:rsidR="00F96841" w:rsidRPr="00BE0C52" w:rsidRDefault="00F96841">
            <w:pPr>
              <w:pStyle w:val="TableParagraph"/>
              <w:spacing w:line="223" w:lineRule="exact"/>
              <w:ind w:left="146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58" w:type="dxa"/>
          </w:tcPr>
          <w:p w:rsidR="00F96841" w:rsidRPr="00BE0C52" w:rsidRDefault="00407AF4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BE0C52">
              <w:rPr>
                <w:sz w:val="28"/>
                <w:szCs w:val="28"/>
              </w:rPr>
              <w:t xml:space="preserve">Управление </w:t>
            </w:r>
            <w:r w:rsidR="009D2AF8" w:rsidRPr="00BE0C52">
              <w:rPr>
                <w:sz w:val="28"/>
                <w:szCs w:val="28"/>
              </w:rPr>
              <w:t>образования</w:t>
            </w:r>
            <w:r w:rsidR="009D2AF8" w:rsidRPr="00BE0C52">
              <w:rPr>
                <w:spacing w:val="-12"/>
                <w:sz w:val="28"/>
                <w:szCs w:val="28"/>
              </w:rPr>
              <w:t xml:space="preserve"> </w:t>
            </w:r>
            <w:r w:rsidR="009D2AF8" w:rsidRPr="00BE0C52">
              <w:rPr>
                <w:sz w:val="28"/>
                <w:szCs w:val="28"/>
              </w:rPr>
              <w:t xml:space="preserve">администрации </w:t>
            </w:r>
            <w:r w:rsidR="009D2AF8" w:rsidRPr="00BE0C52">
              <w:rPr>
                <w:color w:val="020303"/>
                <w:sz w:val="28"/>
                <w:szCs w:val="28"/>
              </w:rPr>
              <w:t>Предгорного</w:t>
            </w:r>
            <w:r w:rsidR="009D2AF8" w:rsidRPr="00BE0C52">
              <w:rPr>
                <w:color w:val="020303"/>
                <w:spacing w:val="40"/>
                <w:sz w:val="28"/>
                <w:szCs w:val="28"/>
              </w:rPr>
              <w:t xml:space="preserve"> </w:t>
            </w:r>
            <w:r w:rsidR="009D2AF8" w:rsidRPr="00BE0C52">
              <w:rPr>
                <w:sz w:val="28"/>
                <w:szCs w:val="28"/>
              </w:rPr>
              <w:t>муниципального</w:t>
            </w:r>
          </w:p>
          <w:p w:rsidR="00F96841" w:rsidRPr="00BE0C52" w:rsidRDefault="009D2AF8">
            <w:pPr>
              <w:pStyle w:val="TableParagraph"/>
              <w:rPr>
                <w:sz w:val="28"/>
                <w:szCs w:val="28"/>
              </w:rPr>
            </w:pPr>
            <w:r w:rsidRPr="00BE0C52">
              <w:rPr>
                <w:spacing w:val="-2"/>
                <w:sz w:val="28"/>
                <w:szCs w:val="28"/>
              </w:rPr>
              <w:t>округа</w:t>
            </w:r>
          </w:p>
        </w:tc>
        <w:tc>
          <w:tcPr>
            <w:tcW w:w="2551" w:type="dxa"/>
          </w:tcPr>
          <w:p w:rsidR="00F96841" w:rsidRPr="00BE0C52" w:rsidRDefault="009D2AF8">
            <w:pPr>
              <w:pStyle w:val="TableParagraph"/>
              <w:spacing w:line="237" w:lineRule="auto"/>
              <w:ind w:left="117"/>
              <w:rPr>
                <w:sz w:val="28"/>
                <w:szCs w:val="28"/>
              </w:rPr>
            </w:pPr>
            <w:r w:rsidRPr="00BE0C52">
              <w:rPr>
                <w:color w:val="020303"/>
                <w:sz w:val="28"/>
                <w:szCs w:val="28"/>
              </w:rPr>
              <w:t xml:space="preserve">Предгорный район, ст. </w:t>
            </w:r>
            <w:proofErr w:type="spellStart"/>
            <w:r w:rsidRPr="00BE0C52">
              <w:rPr>
                <w:color w:val="020303"/>
                <w:sz w:val="28"/>
                <w:szCs w:val="28"/>
              </w:rPr>
              <w:t>Ессентукская</w:t>
            </w:r>
            <w:proofErr w:type="spellEnd"/>
            <w:r w:rsidRPr="00BE0C52">
              <w:rPr>
                <w:color w:val="020303"/>
                <w:sz w:val="28"/>
                <w:szCs w:val="28"/>
              </w:rPr>
              <w:t>, пер.</w:t>
            </w:r>
          </w:p>
          <w:p w:rsidR="00F96841" w:rsidRPr="00BE0C52" w:rsidRDefault="009D2AF8" w:rsidP="00BE0C52">
            <w:pPr>
              <w:pStyle w:val="TableParagraph"/>
              <w:spacing w:line="240" w:lineRule="auto"/>
              <w:ind w:left="117"/>
              <w:rPr>
                <w:sz w:val="28"/>
                <w:szCs w:val="28"/>
              </w:rPr>
            </w:pPr>
            <w:r w:rsidRPr="00BE0C52">
              <w:rPr>
                <w:color w:val="020303"/>
                <w:sz w:val="28"/>
                <w:szCs w:val="28"/>
              </w:rPr>
              <w:t>Раевского,</w:t>
            </w:r>
            <w:r w:rsidRPr="00BE0C52">
              <w:rPr>
                <w:color w:val="020303"/>
                <w:spacing w:val="39"/>
                <w:sz w:val="28"/>
                <w:szCs w:val="28"/>
              </w:rPr>
              <w:t xml:space="preserve"> </w:t>
            </w:r>
            <w:r w:rsidRPr="00BE0C52">
              <w:rPr>
                <w:color w:val="020303"/>
                <w:sz w:val="28"/>
                <w:szCs w:val="28"/>
              </w:rPr>
              <w:t>д.3</w:t>
            </w:r>
            <w:r w:rsidRPr="00BE0C52">
              <w:rPr>
                <w:color w:val="020303"/>
                <w:spacing w:val="39"/>
                <w:sz w:val="28"/>
                <w:szCs w:val="28"/>
              </w:rPr>
              <w:t xml:space="preserve"> </w:t>
            </w:r>
            <w:r w:rsidRPr="00BE0C52">
              <w:rPr>
                <w:color w:val="070808"/>
                <w:spacing w:val="-2"/>
                <w:sz w:val="28"/>
                <w:szCs w:val="28"/>
              </w:rPr>
              <w:t>каб.205</w:t>
            </w:r>
          </w:p>
        </w:tc>
        <w:tc>
          <w:tcPr>
            <w:tcW w:w="1985" w:type="dxa"/>
          </w:tcPr>
          <w:p w:rsidR="00BE0C52" w:rsidRDefault="00BE0C52">
            <w:pPr>
              <w:pStyle w:val="TableParagraph"/>
              <w:spacing w:line="222" w:lineRule="exact"/>
              <w:rPr>
                <w:sz w:val="28"/>
                <w:szCs w:val="28"/>
              </w:rPr>
            </w:pPr>
          </w:p>
          <w:p w:rsidR="00F96841" w:rsidRPr="00BE0C52" w:rsidRDefault="009D2AF8" w:rsidP="00BE0C5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BE0C52">
              <w:rPr>
                <w:sz w:val="28"/>
                <w:szCs w:val="28"/>
              </w:rPr>
              <w:t>08:</w:t>
            </w:r>
            <w:r w:rsidR="00407AF4" w:rsidRPr="00BE0C52">
              <w:rPr>
                <w:sz w:val="28"/>
                <w:szCs w:val="28"/>
              </w:rPr>
              <w:t>3</w:t>
            </w:r>
            <w:r w:rsidRPr="00BE0C52">
              <w:rPr>
                <w:sz w:val="28"/>
                <w:szCs w:val="28"/>
              </w:rPr>
              <w:t>0</w:t>
            </w:r>
            <w:r w:rsidRPr="00BE0C52">
              <w:rPr>
                <w:spacing w:val="-2"/>
                <w:sz w:val="28"/>
                <w:szCs w:val="28"/>
              </w:rPr>
              <w:t xml:space="preserve"> </w:t>
            </w:r>
            <w:r w:rsidRPr="00BE0C52">
              <w:rPr>
                <w:sz w:val="28"/>
                <w:szCs w:val="28"/>
              </w:rPr>
              <w:t>–</w:t>
            </w:r>
            <w:r w:rsidRPr="00BE0C52">
              <w:rPr>
                <w:spacing w:val="-1"/>
                <w:sz w:val="28"/>
                <w:szCs w:val="28"/>
              </w:rPr>
              <w:t xml:space="preserve"> </w:t>
            </w:r>
            <w:r w:rsidRPr="00BE0C52">
              <w:rPr>
                <w:spacing w:val="-2"/>
                <w:sz w:val="28"/>
                <w:szCs w:val="28"/>
              </w:rPr>
              <w:t>1</w:t>
            </w:r>
            <w:r w:rsidR="00407AF4" w:rsidRPr="00BE0C52">
              <w:rPr>
                <w:spacing w:val="-2"/>
                <w:sz w:val="28"/>
                <w:szCs w:val="28"/>
              </w:rPr>
              <w:t>6</w:t>
            </w:r>
            <w:r w:rsidRPr="00BE0C52">
              <w:rPr>
                <w:spacing w:val="-2"/>
                <w:sz w:val="28"/>
                <w:szCs w:val="28"/>
              </w:rPr>
              <w:t>:</w:t>
            </w:r>
            <w:r w:rsidR="00407AF4" w:rsidRPr="00BE0C52">
              <w:rPr>
                <w:spacing w:val="-2"/>
                <w:sz w:val="28"/>
                <w:szCs w:val="28"/>
              </w:rPr>
              <w:t>42</w:t>
            </w:r>
            <w:r w:rsidRPr="00BE0C52">
              <w:rPr>
                <w:spacing w:val="-2"/>
                <w:sz w:val="28"/>
                <w:szCs w:val="28"/>
              </w:rPr>
              <w:t>,</w:t>
            </w:r>
          </w:p>
          <w:p w:rsidR="00F96841" w:rsidRPr="00BE0C52" w:rsidRDefault="009D2AF8" w:rsidP="00BE0C5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BE0C52">
              <w:rPr>
                <w:spacing w:val="-2"/>
                <w:sz w:val="28"/>
                <w:szCs w:val="28"/>
              </w:rPr>
              <w:t>перерыв</w:t>
            </w:r>
          </w:p>
          <w:p w:rsidR="00F96841" w:rsidRPr="00BE0C52" w:rsidRDefault="009D2AF8" w:rsidP="00BE0C52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BE0C52">
              <w:rPr>
                <w:sz w:val="28"/>
                <w:szCs w:val="28"/>
              </w:rPr>
              <w:t>1</w:t>
            </w:r>
            <w:r w:rsidRPr="00BE0C52">
              <w:rPr>
                <w:color w:val="020303"/>
                <w:sz w:val="28"/>
                <w:szCs w:val="28"/>
              </w:rPr>
              <w:t>3</w:t>
            </w:r>
            <w:r w:rsidRPr="00BE0C52">
              <w:rPr>
                <w:sz w:val="28"/>
                <w:szCs w:val="28"/>
              </w:rPr>
              <w:t>.00</w:t>
            </w:r>
            <w:r w:rsidRPr="00BE0C52">
              <w:rPr>
                <w:spacing w:val="-2"/>
                <w:sz w:val="28"/>
                <w:szCs w:val="28"/>
              </w:rPr>
              <w:t xml:space="preserve"> </w:t>
            </w:r>
            <w:r w:rsidRPr="00BE0C52">
              <w:rPr>
                <w:sz w:val="28"/>
                <w:szCs w:val="28"/>
              </w:rPr>
              <w:t>–</w:t>
            </w:r>
            <w:r w:rsidRPr="00BE0C52">
              <w:rPr>
                <w:spacing w:val="-1"/>
                <w:sz w:val="28"/>
                <w:szCs w:val="28"/>
              </w:rPr>
              <w:t xml:space="preserve"> </w:t>
            </w:r>
            <w:r w:rsidRPr="00BE0C52">
              <w:rPr>
                <w:spacing w:val="-2"/>
                <w:sz w:val="28"/>
                <w:szCs w:val="28"/>
              </w:rPr>
              <w:t>1</w:t>
            </w:r>
            <w:r w:rsidRPr="00BE0C52">
              <w:rPr>
                <w:color w:val="020303"/>
                <w:spacing w:val="-2"/>
                <w:sz w:val="28"/>
                <w:szCs w:val="28"/>
              </w:rPr>
              <w:t>4</w:t>
            </w:r>
            <w:r w:rsidRPr="00BE0C52">
              <w:rPr>
                <w:spacing w:val="-2"/>
                <w:sz w:val="28"/>
                <w:szCs w:val="28"/>
              </w:rPr>
              <w:t>.00</w:t>
            </w:r>
          </w:p>
        </w:tc>
        <w:tc>
          <w:tcPr>
            <w:tcW w:w="1610" w:type="dxa"/>
          </w:tcPr>
          <w:p w:rsidR="00BE0C52" w:rsidRDefault="00BE0C52">
            <w:pPr>
              <w:pStyle w:val="TableParagraph"/>
              <w:spacing w:line="223" w:lineRule="exact"/>
              <w:ind w:left="106"/>
              <w:rPr>
                <w:spacing w:val="-2"/>
                <w:sz w:val="28"/>
                <w:szCs w:val="28"/>
              </w:rPr>
            </w:pPr>
          </w:p>
          <w:p w:rsidR="00F96841" w:rsidRPr="00BE0C52" w:rsidRDefault="009D2AF8" w:rsidP="00BE0C52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r w:rsidRPr="00BE0C52">
              <w:rPr>
                <w:spacing w:val="-2"/>
                <w:sz w:val="28"/>
                <w:szCs w:val="28"/>
              </w:rPr>
              <w:t>8(</w:t>
            </w:r>
            <w:r w:rsidRPr="00BE0C52">
              <w:rPr>
                <w:color w:val="020303"/>
                <w:spacing w:val="-2"/>
                <w:sz w:val="28"/>
                <w:szCs w:val="28"/>
              </w:rPr>
              <w:t>87961</w:t>
            </w:r>
            <w:r w:rsidRPr="00BE0C52">
              <w:rPr>
                <w:spacing w:val="-2"/>
                <w:sz w:val="28"/>
                <w:szCs w:val="28"/>
              </w:rPr>
              <w:t>)</w:t>
            </w:r>
          </w:p>
          <w:p w:rsidR="00F96841" w:rsidRPr="00BE0C52" w:rsidRDefault="009D2AF8" w:rsidP="00BE0C52">
            <w:pPr>
              <w:pStyle w:val="TableParagraph"/>
              <w:spacing w:line="240" w:lineRule="auto"/>
              <w:ind w:left="106"/>
              <w:rPr>
                <w:sz w:val="28"/>
                <w:szCs w:val="28"/>
              </w:rPr>
            </w:pPr>
            <w:r w:rsidRPr="00BE0C52">
              <w:rPr>
                <w:color w:val="070808"/>
                <w:spacing w:val="-2"/>
                <w:sz w:val="28"/>
                <w:szCs w:val="28"/>
              </w:rPr>
              <w:t>6</w:t>
            </w:r>
            <w:r w:rsidRPr="00BE0C52">
              <w:rPr>
                <w:spacing w:val="-2"/>
                <w:sz w:val="28"/>
                <w:szCs w:val="28"/>
              </w:rPr>
              <w:t>-60-</w:t>
            </w:r>
            <w:r w:rsidRPr="00BE0C52">
              <w:rPr>
                <w:color w:val="020303"/>
                <w:spacing w:val="-5"/>
                <w:sz w:val="28"/>
                <w:szCs w:val="28"/>
              </w:rPr>
              <w:t>28</w:t>
            </w:r>
          </w:p>
          <w:p w:rsidR="00F96841" w:rsidRPr="00BE0C52" w:rsidRDefault="009D2AF8" w:rsidP="00BE0C52">
            <w:pPr>
              <w:pStyle w:val="TableParagraph"/>
              <w:spacing w:line="240" w:lineRule="auto"/>
              <w:ind w:left="106"/>
              <w:rPr>
                <w:rFonts w:ascii="Calibri" w:hAnsi="Calibri"/>
                <w:sz w:val="28"/>
                <w:szCs w:val="28"/>
              </w:rPr>
            </w:pPr>
            <w:r w:rsidRPr="00BE0C52">
              <w:rPr>
                <w:color w:val="020303"/>
                <w:spacing w:val="-2"/>
                <w:sz w:val="28"/>
                <w:szCs w:val="28"/>
              </w:rPr>
              <w:t>доб.3004</w:t>
            </w:r>
          </w:p>
        </w:tc>
      </w:tr>
    </w:tbl>
    <w:p w:rsidR="009D2AF8" w:rsidRDefault="009D2AF8" w:rsidP="00407AF4"/>
    <w:sectPr w:rsidR="009D2AF8">
      <w:pgSz w:w="11910" w:h="16840"/>
      <w:pgMar w:top="980" w:right="425" w:bottom="280" w:left="1559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F8" w:rsidRDefault="009D2AF8">
      <w:r>
        <w:separator/>
      </w:r>
    </w:p>
  </w:endnote>
  <w:endnote w:type="continuationSeparator" w:id="0">
    <w:p w:rsidR="009D2AF8" w:rsidRDefault="009D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F8" w:rsidRDefault="009D2AF8">
      <w:r>
        <w:separator/>
      </w:r>
    </w:p>
  </w:footnote>
  <w:footnote w:type="continuationSeparator" w:id="0">
    <w:p w:rsidR="009D2AF8" w:rsidRDefault="009D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841" w:rsidRDefault="009D2AF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7086345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6841" w:rsidRDefault="009D2AF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E0C52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pt;margin-top:34.5pt;width:13pt;height:15.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BzungB4AAAAAsBAAAPAAAAAAAAAAAAAAAAAP8DAABkcnMvZG93bnJldi54bWxQSwUG&#10;AAAAAAQABADzAAAADAUAAAAA&#10;" filled="f" stroked="f">
              <v:path arrowok="t"/>
              <v:textbox inset="0,0,0,0">
                <w:txbxContent>
                  <w:p w:rsidR="00F96841" w:rsidRDefault="009D2AF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E0C52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6841"/>
    <w:rsid w:val="00407AF4"/>
    <w:rsid w:val="009D2AF8"/>
    <w:rsid w:val="00BE0C52"/>
    <w:rsid w:val="00F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6" w:right="138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6" w:right="138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3</cp:revision>
  <dcterms:created xsi:type="dcterms:W3CDTF">2025-10-23T10:53:00Z</dcterms:created>
  <dcterms:modified xsi:type="dcterms:W3CDTF">2025-10-23T11:10:00Z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iLovePDF</vt:lpwstr>
  </property>
</Properties>
</file>