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A069" w14:textId="6F32A665" w:rsidR="00CC3E7B" w:rsidRDefault="00CC3E7B" w:rsidP="00CC3E7B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0F0B8D" w:rsidRPr="000F0B8D" w14:paraId="6E127F1F" w14:textId="77777777" w:rsidTr="00163C15">
        <w:trPr>
          <w:trHeight w:val="1062"/>
        </w:trPr>
        <w:tc>
          <w:tcPr>
            <w:tcW w:w="9388" w:type="dxa"/>
            <w:hideMark/>
          </w:tcPr>
          <w:p w14:paraId="321516A5" w14:textId="77777777" w:rsidR="000F0B8D" w:rsidRPr="000F0B8D" w:rsidRDefault="000F0B8D" w:rsidP="000F0B8D">
            <w:pPr>
              <w:widowControl/>
              <w:suppressAutoHyphens/>
              <w:autoSpaceDE/>
              <w:autoSpaceDN/>
              <w:adjustRightInd/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r w:rsidRPr="000F0B8D"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7F9C0DE0" wp14:editId="20CD4124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B8D" w:rsidRPr="000F0B8D" w14:paraId="510F31E3" w14:textId="77777777" w:rsidTr="00163C15">
        <w:trPr>
          <w:trHeight w:val="634"/>
        </w:trPr>
        <w:tc>
          <w:tcPr>
            <w:tcW w:w="9388" w:type="dxa"/>
          </w:tcPr>
          <w:p w14:paraId="56A3B787" w14:textId="77777777" w:rsidR="000F0B8D" w:rsidRPr="000F0B8D" w:rsidRDefault="000F0B8D" w:rsidP="000F0B8D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36"/>
                <w:lang w:eastAsia="ar-SA"/>
              </w:rPr>
            </w:pPr>
            <w:r w:rsidRPr="000F0B8D">
              <w:rPr>
                <w:b/>
                <w:sz w:val="36"/>
                <w:szCs w:val="36"/>
              </w:rPr>
              <w:t>ПОСТАНОВЛЕНИЕ</w:t>
            </w:r>
          </w:p>
          <w:p w14:paraId="61C4AC34" w14:textId="77777777" w:rsidR="000F0B8D" w:rsidRPr="000F0B8D" w:rsidRDefault="000F0B8D" w:rsidP="000F0B8D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pacing w:val="24"/>
                <w:sz w:val="24"/>
                <w:szCs w:val="36"/>
                <w:lang w:eastAsia="ar-SA"/>
              </w:rPr>
            </w:pPr>
          </w:p>
        </w:tc>
      </w:tr>
      <w:tr w:rsidR="000F0B8D" w:rsidRPr="000F0B8D" w14:paraId="6E6FB5AF" w14:textId="77777777" w:rsidTr="00163C15">
        <w:trPr>
          <w:trHeight w:val="759"/>
        </w:trPr>
        <w:tc>
          <w:tcPr>
            <w:tcW w:w="9388" w:type="dxa"/>
            <w:hideMark/>
          </w:tcPr>
          <w:p w14:paraId="4EF9B9FD" w14:textId="77777777" w:rsidR="000F0B8D" w:rsidRPr="000F0B8D" w:rsidRDefault="000F0B8D" w:rsidP="000F0B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0F0B8D">
              <w:rPr>
                <w:sz w:val="24"/>
                <w:szCs w:val="24"/>
              </w:rPr>
              <w:t>АДМИНИСТРАЦИИ ПРЕДГОРНОГО МУНИЦИПАЛЬНОГО ОКРУГА</w:t>
            </w:r>
          </w:p>
          <w:p w14:paraId="5D6107A9" w14:textId="77777777" w:rsidR="000F0B8D" w:rsidRPr="000F0B8D" w:rsidRDefault="000F0B8D" w:rsidP="000F0B8D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0F0B8D">
              <w:rPr>
                <w:sz w:val="24"/>
                <w:szCs w:val="24"/>
              </w:rPr>
              <w:t>СТАВРОПОЛЬСКОГО КРАЯ</w:t>
            </w:r>
          </w:p>
        </w:tc>
      </w:tr>
      <w:tr w:rsidR="000F0B8D" w:rsidRPr="000F0B8D" w14:paraId="01FA6FB4" w14:textId="77777777" w:rsidTr="00163C15">
        <w:trPr>
          <w:trHeight w:val="80"/>
        </w:trPr>
        <w:tc>
          <w:tcPr>
            <w:tcW w:w="9388" w:type="dxa"/>
            <w:hideMark/>
          </w:tcPr>
          <w:p w14:paraId="4E99EBDD" w14:textId="77777777" w:rsidR="000F0B8D" w:rsidRPr="000F0B8D" w:rsidRDefault="000F0B8D" w:rsidP="000F0B8D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0F0B8D">
              <w:t xml:space="preserve">ст. </w:t>
            </w:r>
            <w:proofErr w:type="spellStart"/>
            <w:r w:rsidRPr="000F0B8D">
              <w:t>Ессентукская</w:t>
            </w:r>
            <w:proofErr w:type="spellEnd"/>
          </w:p>
        </w:tc>
      </w:tr>
    </w:tbl>
    <w:p w14:paraId="41103F17" w14:textId="61ED8357" w:rsidR="00CC3E7B" w:rsidRDefault="00CC3E7B" w:rsidP="00CC3E7B">
      <w:pPr>
        <w:jc w:val="both"/>
        <w:rPr>
          <w:sz w:val="28"/>
          <w:szCs w:val="28"/>
        </w:rPr>
      </w:pPr>
      <w:r>
        <w:rPr>
          <w:sz w:val="28"/>
          <w:szCs w:val="28"/>
        </w:rPr>
        <w:t>19 декабря 2022 г.                                                                                         № 2196</w:t>
      </w:r>
    </w:p>
    <w:p w14:paraId="6FD4962A" w14:textId="77777777" w:rsidR="00CC3E7B" w:rsidRDefault="00CC3E7B" w:rsidP="00CC3E7B">
      <w:pPr>
        <w:jc w:val="both"/>
        <w:rPr>
          <w:sz w:val="28"/>
          <w:szCs w:val="28"/>
        </w:rPr>
      </w:pPr>
    </w:p>
    <w:p w14:paraId="26B5DE6F" w14:textId="77777777" w:rsidR="0014197F" w:rsidRDefault="0014197F" w:rsidP="00DD7D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14197F">
        <w:rPr>
          <w:sz w:val="28"/>
          <w:szCs w:val="28"/>
        </w:rPr>
        <w:t xml:space="preserve">Положение об обеспечении питанием обучающихся общеобразовательных организаций Предгорного муниципального округа Ставропольского края </w:t>
      </w:r>
      <w:r w:rsidR="007766D8">
        <w:rPr>
          <w:sz w:val="28"/>
          <w:szCs w:val="28"/>
        </w:rPr>
        <w:t xml:space="preserve">за </w:t>
      </w:r>
      <w:r w:rsidRPr="0014197F">
        <w:rPr>
          <w:sz w:val="28"/>
          <w:szCs w:val="28"/>
        </w:rPr>
        <w:t>счет средств бюджета Ставропольского края и бюджета Предгорного муниципального округа Ставропольского края</w:t>
      </w:r>
      <w:r>
        <w:rPr>
          <w:sz w:val="28"/>
          <w:szCs w:val="28"/>
        </w:rPr>
        <w:t xml:space="preserve">, утвержденное постановлением администрации </w:t>
      </w:r>
      <w:r w:rsidRPr="0014197F">
        <w:rPr>
          <w:sz w:val="28"/>
          <w:szCs w:val="28"/>
        </w:rPr>
        <w:t>Предгорного муниципального округа Ставропольского края</w:t>
      </w:r>
      <w:r>
        <w:rPr>
          <w:sz w:val="28"/>
          <w:szCs w:val="28"/>
        </w:rPr>
        <w:t xml:space="preserve"> от 15 апреля 2021 г. № 834 «</w:t>
      </w:r>
      <w:r w:rsidRPr="0014197F">
        <w:rPr>
          <w:sz w:val="28"/>
          <w:szCs w:val="28"/>
        </w:rPr>
        <w:t>Об обеспечении питанием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</w:t>
      </w:r>
      <w:r>
        <w:rPr>
          <w:sz w:val="28"/>
          <w:szCs w:val="28"/>
        </w:rPr>
        <w:t>»</w:t>
      </w:r>
    </w:p>
    <w:p w14:paraId="1DD779FB" w14:textId="54CDF953" w:rsidR="006C1E23" w:rsidRDefault="006C1E23" w:rsidP="000C1E36">
      <w:pPr>
        <w:tabs>
          <w:tab w:val="left" w:pos="1995"/>
        </w:tabs>
        <w:rPr>
          <w:sz w:val="28"/>
          <w:szCs w:val="28"/>
        </w:rPr>
      </w:pPr>
    </w:p>
    <w:p w14:paraId="6E6F497A" w14:textId="65D2BEE7" w:rsidR="006C1E23" w:rsidRPr="00306370" w:rsidRDefault="00DD2B06" w:rsidP="00CC3E7B">
      <w:pPr>
        <w:tabs>
          <w:tab w:val="left" w:pos="19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D2B06">
        <w:rPr>
          <w:sz w:val="28"/>
          <w:szCs w:val="28"/>
        </w:rPr>
        <w:t>Ф</w:t>
      </w:r>
      <w:r w:rsidR="004144CE">
        <w:rPr>
          <w:sz w:val="28"/>
          <w:szCs w:val="28"/>
        </w:rPr>
        <w:t>едеральным</w:t>
      </w:r>
      <w:r w:rsidR="00B90A9B">
        <w:rPr>
          <w:sz w:val="28"/>
          <w:szCs w:val="28"/>
        </w:rPr>
        <w:t xml:space="preserve"> закон</w:t>
      </w:r>
      <w:r w:rsidR="004144CE">
        <w:rPr>
          <w:sz w:val="28"/>
          <w:szCs w:val="28"/>
        </w:rPr>
        <w:t>ом</w:t>
      </w:r>
      <w:r w:rsidR="00B90A9B">
        <w:rPr>
          <w:sz w:val="28"/>
          <w:szCs w:val="28"/>
        </w:rPr>
        <w:t xml:space="preserve"> от 04</w:t>
      </w:r>
      <w:r w:rsidR="000F0B8D">
        <w:rPr>
          <w:sz w:val="28"/>
          <w:szCs w:val="28"/>
        </w:rPr>
        <w:t xml:space="preserve"> ноября </w:t>
      </w:r>
      <w:r w:rsidR="00B90A9B">
        <w:rPr>
          <w:sz w:val="28"/>
          <w:szCs w:val="28"/>
        </w:rPr>
        <w:t>2022</w:t>
      </w:r>
      <w:r w:rsidR="000F0B8D">
        <w:rPr>
          <w:sz w:val="28"/>
          <w:szCs w:val="28"/>
        </w:rPr>
        <w:t xml:space="preserve"> г.</w:t>
      </w:r>
      <w:r w:rsidR="00B90A9B">
        <w:rPr>
          <w:sz w:val="28"/>
          <w:szCs w:val="28"/>
        </w:rPr>
        <w:t xml:space="preserve"> №</w:t>
      </w:r>
      <w:r w:rsidRPr="00DD2B06">
        <w:rPr>
          <w:sz w:val="28"/>
          <w:szCs w:val="28"/>
        </w:rPr>
        <w:t xml:space="preserve"> 419-ФЗ</w:t>
      </w:r>
      <w:r w:rsidR="00B90A9B">
        <w:rPr>
          <w:sz w:val="28"/>
          <w:szCs w:val="28"/>
        </w:rPr>
        <w:t xml:space="preserve"> «</w:t>
      </w:r>
      <w:r w:rsidRPr="00DD2B06">
        <w:rPr>
          <w:sz w:val="28"/>
          <w:szCs w:val="28"/>
        </w:rPr>
        <w:t>О внесении изменений в отдельные законодате</w:t>
      </w:r>
      <w:r w:rsidR="00B90A9B">
        <w:rPr>
          <w:sz w:val="28"/>
          <w:szCs w:val="28"/>
        </w:rPr>
        <w:t xml:space="preserve">льные акты Российской Федерации», </w:t>
      </w:r>
      <w:r w:rsidR="00407FED">
        <w:rPr>
          <w:sz w:val="28"/>
          <w:szCs w:val="28"/>
        </w:rPr>
        <w:t>ч</w:t>
      </w:r>
      <w:r w:rsidR="000F0B8D">
        <w:rPr>
          <w:sz w:val="28"/>
          <w:szCs w:val="28"/>
        </w:rPr>
        <w:t>астью</w:t>
      </w:r>
      <w:r w:rsidR="00407FED">
        <w:rPr>
          <w:sz w:val="28"/>
          <w:szCs w:val="28"/>
        </w:rPr>
        <w:t xml:space="preserve"> 5 ст</w:t>
      </w:r>
      <w:r w:rsidR="000F0B8D">
        <w:rPr>
          <w:sz w:val="28"/>
          <w:szCs w:val="28"/>
        </w:rPr>
        <w:t>атьи</w:t>
      </w:r>
      <w:r w:rsidR="00407FED">
        <w:rPr>
          <w:sz w:val="28"/>
          <w:szCs w:val="28"/>
        </w:rPr>
        <w:t xml:space="preserve"> 20 </w:t>
      </w:r>
      <w:r w:rsidR="000C1E36" w:rsidRPr="000C1E36">
        <w:rPr>
          <w:sz w:val="28"/>
          <w:szCs w:val="28"/>
        </w:rPr>
        <w:t xml:space="preserve">Федерального закона от </w:t>
      </w:r>
      <w:r w:rsidR="00407FED">
        <w:rPr>
          <w:sz w:val="28"/>
          <w:szCs w:val="28"/>
        </w:rPr>
        <w:t>06</w:t>
      </w:r>
      <w:r w:rsidR="000F0B8D">
        <w:rPr>
          <w:sz w:val="28"/>
          <w:szCs w:val="28"/>
        </w:rPr>
        <w:t xml:space="preserve"> октября </w:t>
      </w:r>
      <w:r w:rsidR="00407FED">
        <w:rPr>
          <w:sz w:val="28"/>
          <w:szCs w:val="28"/>
        </w:rPr>
        <w:t xml:space="preserve">2003 </w:t>
      </w:r>
      <w:r w:rsidR="000F0B8D">
        <w:rPr>
          <w:sz w:val="28"/>
          <w:szCs w:val="28"/>
        </w:rPr>
        <w:t xml:space="preserve">г                 </w:t>
      </w:r>
      <w:r w:rsidR="00407FED">
        <w:rPr>
          <w:sz w:val="28"/>
          <w:szCs w:val="28"/>
        </w:rPr>
        <w:t>№ 131-ФЗ «</w:t>
      </w:r>
      <w:r w:rsidR="00407FED" w:rsidRPr="00407FED">
        <w:rPr>
          <w:sz w:val="28"/>
          <w:szCs w:val="28"/>
        </w:rPr>
        <w:t>Об общих принципах организации местного самоуп</w:t>
      </w:r>
      <w:r w:rsidR="00407FED">
        <w:rPr>
          <w:sz w:val="28"/>
          <w:szCs w:val="28"/>
        </w:rPr>
        <w:t>равления в Российской Федерации»</w:t>
      </w:r>
      <w:r w:rsidR="00B85227">
        <w:rPr>
          <w:sz w:val="28"/>
          <w:szCs w:val="28"/>
        </w:rPr>
        <w:t xml:space="preserve">, </w:t>
      </w:r>
      <w:r w:rsidR="00A546BC">
        <w:rPr>
          <w:sz w:val="28"/>
          <w:szCs w:val="28"/>
        </w:rPr>
        <w:t xml:space="preserve">администрация Предгорного муниципального </w:t>
      </w:r>
      <w:r w:rsidR="0093253E">
        <w:rPr>
          <w:sz w:val="28"/>
          <w:szCs w:val="28"/>
        </w:rPr>
        <w:t>округ</w:t>
      </w:r>
      <w:r w:rsidR="00A546BC">
        <w:rPr>
          <w:sz w:val="28"/>
          <w:szCs w:val="28"/>
        </w:rPr>
        <w:t>а Ставропольского края</w:t>
      </w:r>
    </w:p>
    <w:p w14:paraId="3E62CF79" w14:textId="77777777" w:rsidR="007C0F54" w:rsidRDefault="007C0F54" w:rsidP="00CC3E7B">
      <w:pPr>
        <w:ind w:firstLine="709"/>
        <w:outlineLvl w:val="0"/>
        <w:rPr>
          <w:sz w:val="28"/>
          <w:szCs w:val="28"/>
        </w:rPr>
      </w:pPr>
    </w:p>
    <w:p w14:paraId="6FBE1C10" w14:textId="77777777" w:rsidR="006C1E23" w:rsidRPr="00306370" w:rsidRDefault="006C1E23" w:rsidP="00CC3E7B">
      <w:pPr>
        <w:outlineLvl w:val="0"/>
        <w:rPr>
          <w:sz w:val="28"/>
          <w:szCs w:val="28"/>
        </w:rPr>
      </w:pPr>
      <w:r w:rsidRPr="00306370">
        <w:rPr>
          <w:sz w:val="28"/>
          <w:szCs w:val="28"/>
        </w:rPr>
        <w:t>ПОСТАНОВЛЯЕТ:</w:t>
      </w:r>
    </w:p>
    <w:p w14:paraId="6B477A1C" w14:textId="77777777" w:rsidR="006C1E23" w:rsidRPr="00306370" w:rsidRDefault="006C1E23" w:rsidP="00CC3E7B">
      <w:pPr>
        <w:ind w:firstLine="709"/>
        <w:jc w:val="both"/>
        <w:rPr>
          <w:sz w:val="28"/>
          <w:szCs w:val="28"/>
        </w:rPr>
      </w:pPr>
    </w:p>
    <w:p w14:paraId="30247E62" w14:textId="13938F4A" w:rsidR="00786495" w:rsidRDefault="002748CA" w:rsidP="00CC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6495">
        <w:rPr>
          <w:sz w:val="28"/>
          <w:szCs w:val="28"/>
        </w:rPr>
        <w:t>Внести</w:t>
      </w:r>
      <w:r w:rsidR="00F92D3D">
        <w:rPr>
          <w:sz w:val="28"/>
          <w:szCs w:val="28"/>
        </w:rPr>
        <w:t xml:space="preserve"> следующие</w:t>
      </w:r>
      <w:r w:rsidR="00786495">
        <w:rPr>
          <w:sz w:val="28"/>
          <w:szCs w:val="28"/>
        </w:rPr>
        <w:t xml:space="preserve"> изменения</w:t>
      </w:r>
      <w:r w:rsidR="00786495" w:rsidRPr="00786495">
        <w:rPr>
          <w:sz w:val="28"/>
          <w:szCs w:val="28"/>
        </w:rPr>
        <w:t xml:space="preserve"> в Положение об обеспечении питанием обучающихся общеобразовательных организаций Предгорного муниципального округа Ставропольского края </w:t>
      </w:r>
      <w:r w:rsidR="007766D8">
        <w:rPr>
          <w:sz w:val="28"/>
          <w:szCs w:val="28"/>
        </w:rPr>
        <w:t xml:space="preserve">за </w:t>
      </w:r>
      <w:r w:rsidR="00786495" w:rsidRPr="00786495">
        <w:rPr>
          <w:sz w:val="28"/>
          <w:szCs w:val="28"/>
        </w:rPr>
        <w:t xml:space="preserve">счет средств бюджета Ставропольского края и бюджета Предгорного муниципального округа Ставропольского края, утвержденное постановлением администрации Предгорного муниципального округа Ставропольского края от </w:t>
      </w:r>
      <w:r w:rsidR="000F0B8D">
        <w:rPr>
          <w:sz w:val="28"/>
          <w:szCs w:val="28"/>
        </w:rPr>
        <w:t xml:space="preserve">                                        </w:t>
      </w:r>
      <w:r w:rsidR="00786495" w:rsidRPr="00786495">
        <w:rPr>
          <w:sz w:val="28"/>
          <w:szCs w:val="28"/>
        </w:rPr>
        <w:t>15 апреля 2021 г. № 834 «Об обеспечении питанием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края»</w:t>
      </w:r>
      <w:r w:rsidR="00CC3E7B" w:rsidRPr="00CC3E7B">
        <w:rPr>
          <w:sz w:val="28"/>
          <w:szCs w:val="28"/>
        </w:rPr>
        <w:t xml:space="preserve"> </w:t>
      </w:r>
      <w:r w:rsidR="00CC3E7B">
        <w:rPr>
          <w:sz w:val="28"/>
          <w:szCs w:val="28"/>
        </w:rPr>
        <w:t>следующие изменения</w:t>
      </w:r>
      <w:r w:rsidR="00CC3E7B">
        <w:rPr>
          <w:sz w:val="28"/>
          <w:szCs w:val="28"/>
        </w:rPr>
        <w:t>:</w:t>
      </w:r>
    </w:p>
    <w:p w14:paraId="7BD50257" w14:textId="23E252C1" w:rsidR="00CC3E7B" w:rsidRDefault="001832C5" w:rsidP="00CC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Pr="001832C5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Pr="001832C5">
        <w:rPr>
          <w:sz w:val="28"/>
          <w:szCs w:val="28"/>
        </w:rPr>
        <w:t xml:space="preserve"> 2.1.4.</w:t>
      </w:r>
      <w:r w:rsidR="00CC3E7B">
        <w:rPr>
          <w:sz w:val="28"/>
          <w:szCs w:val="28"/>
        </w:rPr>
        <w:t xml:space="preserve"> исключить:</w:t>
      </w:r>
    </w:p>
    <w:p w14:paraId="1709E4AE" w14:textId="77777777" w:rsidR="00CC3E7B" w:rsidRDefault="00AB47A8" w:rsidP="00CC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«на территории Ставропольского края»</w:t>
      </w:r>
      <w:r w:rsidR="00CC3E7B">
        <w:rPr>
          <w:sz w:val="28"/>
          <w:szCs w:val="28"/>
        </w:rPr>
        <w:t>;</w:t>
      </w:r>
    </w:p>
    <w:p w14:paraId="031132F9" w14:textId="571B57EF" w:rsidR="001832C5" w:rsidRDefault="00AB47A8" w:rsidP="00CC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«Ставропольского края»</w:t>
      </w:r>
      <w:r w:rsidR="00CC3E7B">
        <w:rPr>
          <w:sz w:val="28"/>
          <w:szCs w:val="28"/>
        </w:rPr>
        <w:t xml:space="preserve"> </w:t>
      </w:r>
      <w:r w:rsidR="00CC3E7B">
        <w:rPr>
          <w:sz w:val="28"/>
          <w:szCs w:val="28"/>
        </w:rPr>
        <w:t>после слов «направленных военным комиссариатом»</w:t>
      </w:r>
      <w:r>
        <w:rPr>
          <w:sz w:val="28"/>
          <w:szCs w:val="28"/>
        </w:rPr>
        <w:t>;</w:t>
      </w:r>
    </w:p>
    <w:p w14:paraId="45DD24DE" w14:textId="588703ED" w:rsidR="004D2F36" w:rsidRDefault="00AB47A8" w:rsidP="00CC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001F53">
        <w:rPr>
          <w:sz w:val="28"/>
          <w:szCs w:val="28"/>
        </w:rPr>
        <w:t>. п</w:t>
      </w:r>
      <w:r w:rsidR="00322559">
        <w:rPr>
          <w:sz w:val="28"/>
          <w:szCs w:val="28"/>
        </w:rPr>
        <w:t>одпункт</w:t>
      </w:r>
      <w:r w:rsidR="004D2F36">
        <w:rPr>
          <w:sz w:val="28"/>
          <w:szCs w:val="28"/>
        </w:rPr>
        <w:t xml:space="preserve"> 2.1.4.</w:t>
      </w:r>
      <w:r w:rsidR="00001F53">
        <w:rPr>
          <w:sz w:val="28"/>
          <w:szCs w:val="28"/>
        </w:rPr>
        <w:t xml:space="preserve"> дополнить</w:t>
      </w:r>
      <w:r w:rsidR="004D2F36">
        <w:rPr>
          <w:sz w:val="28"/>
          <w:szCs w:val="28"/>
        </w:rPr>
        <w:t xml:space="preserve"> </w:t>
      </w:r>
      <w:r w:rsidR="00322559">
        <w:rPr>
          <w:sz w:val="28"/>
          <w:szCs w:val="28"/>
        </w:rPr>
        <w:t xml:space="preserve">абзацем </w:t>
      </w:r>
      <w:r w:rsidR="004D2F36">
        <w:rPr>
          <w:sz w:val="28"/>
          <w:szCs w:val="28"/>
        </w:rPr>
        <w:t>следующего содержания:</w:t>
      </w:r>
    </w:p>
    <w:p w14:paraId="4FDC2B25" w14:textId="34999BB6" w:rsidR="00322559" w:rsidRDefault="00322300" w:rsidP="00CC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7A35">
        <w:rPr>
          <w:sz w:val="28"/>
          <w:szCs w:val="28"/>
        </w:rPr>
        <w:t>дети</w:t>
      </w:r>
      <w:r w:rsidR="00F47A35" w:rsidRPr="00F47A35">
        <w:rPr>
          <w:sz w:val="28"/>
          <w:szCs w:val="28"/>
        </w:rPr>
        <w:t xml:space="preserve"> </w:t>
      </w:r>
      <w:r w:rsidR="00322559">
        <w:rPr>
          <w:sz w:val="28"/>
          <w:szCs w:val="28"/>
        </w:rPr>
        <w:t xml:space="preserve">граждан, </w:t>
      </w:r>
      <w:r w:rsidR="00E36F56">
        <w:rPr>
          <w:sz w:val="28"/>
          <w:szCs w:val="28"/>
        </w:rPr>
        <w:t>пребывающих в добровольческих</w:t>
      </w:r>
      <w:r w:rsidR="00322559">
        <w:rPr>
          <w:sz w:val="28"/>
          <w:szCs w:val="28"/>
        </w:rPr>
        <w:t xml:space="preserve"> формирования</w:t>
      </w:r>
      <w:r w:rsidR="00E36F56">
        <w:rPr>
          <w:sz w:val="28"/>
          <w:szCs w:val="28"/>
        </w:rPr>
        <w:t>х, содействующих</w:t>
      </w:r>
      <w:r w:rsidR="00322559" w:rsidRPr="00322559">
        <w:rPr>
          <w:sz w:val="28"/>
          <w:szCs w:val="28"/>
        </w:rPr>
        <w:t xml:space="preserve"> выполнению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</w:t>
      </w:r>
      <w:r w:rsidR="00E36F56">
        <w:rPr>
          <w:sz w:val="28"/>
          <w:szCs w:val="28"/>
        </w:rPr>
        <w:t xml:space="preserve">Российской Федерации </w:t>
      </w:r>
      <w:r w:rsidR="00E36F56" w:rsidRPr="00E36F56">
        <w:rPr>
          <w:sz w:val="28"/>
          <w:szCs w:val="28"/>
        </w:rPr>
        <w:t xml:space="preserve">(далее – </w:t>
      </w:r>
      <w:r w:rsidR="00E36F56">
        <w:rPr>
          <w:sz w:val="28"/>
          <w:szCs w:val="28"/>
        </w:rPr>
        <w:t>пребывающие в добровольческие формирования</w:t>
      </w:r>
      <w:r w:rsidR="00E36F56" w:rsidRPr="00E36F56">
        <w:rPr>
          <w:sz w:val="28"/>
          <w:szCs w:val="28"/>
        </w:rPr>
        <w:t>) до окончания действия такого контракта, плюс один месяц</w:t>
      </w:r>
      <w:r w:rsidR="00E36F56">
        <w:rPr>
          <w:sz w:val="28"/>
          <w:szCs w:val="28"/>
        </w:rPr>
        <w:t>.»</w:t>
      </w:r>
      <w:r w:rsidR="00CC3E7B">
        <w:rPr>
          <w:sz w:val="28"/>
          <w:szCs w:val="28"/>
        </w:rPr>
        <w:t>;</w:t>
      </w:r>
    </w:p>
    <w:p w14:paraId="4C701AC2" w14:textId="4F095CF6" w:rsidR="00B85227" w:rsidRPr="00322559" w:rsidRDefault="00AB47A8" w:rsidP="00CC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85227">
        <w:rPr>
          <w:sz w:val="28"/>
          <w:szCs w:val="28"/>
        </w:rPr>
        <w:t xml:space="preserve">. подпункт 2.3. дополнить словами «и </w:t>
      </w:r>
      <w:r w:rsidR="00B85227" w:rsidRPr="00B85227">
        <w:rPr>
          <w:sz w:val="28"/>
          <w:szCs w:val="28"/>
        </w:rPr>
        <w:t>дети, обучающиеся в спортивном классе</w:t>
      </w:r>
      <w:r w:rsidR="00B85227">
        <w:rPr>
          <w:sz w:val="28"/>
          <w:szCs w:val="28"/>
        </w:rPr>
        <w:t>»</w:t>
      </w:r>
      <w:r w:rsidR="00CC3E7B" w:rsidRPr="00CC3E7B">
        <w:rPr>
          <w:sz w:val="28"/>
          <w:szCs w:val="28"/>
        </w:rPr>
        <w:t xml:space="preserve"> </w:t>
      </w:r>
      <w:r w:rsidR="00CC3E7B">
        <w:rPr>
          <w:sz w:val="28"/>
          <w:szCs w:val="28"/>
        </w:rPr>
        <w:t>после слова «здоровья»</w:t>
      </w:r>
      <w:r w:rsidR="00F92D3D">
        <w:rPr>
          <w:sz w:val="28"/>
          <w:szCs w:val="28"/>
        </w:rPr>
        <w:t>;</w:t>
      </w:r>
    </w:p>
    <w:p w14:paraId="03BF6909" w14:textId="18370D54" w:rsidR="00786495" w:rsidRDefault="00AB47A8" w:rsidP="00CC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D2F36">
        <w:rPr>
          <w:sz w:val="28"/>
          <w:szCs w:val="28"/>
        </w:rPr>
        <w:t xml:space="preserve">. </w:t>
      </w:r>
      <w:r w:rsidR="00B90A9B">
        <w:rPr>
          <w:sz w:val="28"/>
          <w:szCs w:val="28"/>
        </w:rPr>
        <w:t xml:space="preserve">абзац 9 </w:t>
      </w:r>
      <w:r w:rsidR="005E1F50">
        <w:rPr>
          <w:sz w:val="28"/>
          <w:szCs w:val="28"/>
        </w:rPr>
        <w:t>подпункт</w:t>
      </w:r>
      <w:r w:rsidR="00B90A9B">
        <w:rPr>
          <w:sz w:val="28"/>
          <w:szCs w:val="28"/>
        </w:rPr>
        <w:t>а</w:t>
      </w:r>
      <w:r w:rsidR="005E1F50">
        <w:rPr>
          <w:sz w:val="28"/>
          <w:szCs w:val="28"/>
        </w:rPr>
        <w:t xml:space="preserve"> 3.4.</w:t>
      </w:r>
      <w:r w:rsidR="0094095A">
        <w:rPr>
          <w:sz w:val="28"/>
          <w:szCs w:val="28"/>
        </w:rPr>
        <w:t xml:space="preserve"> </w:t>
      </w:r>
      <w:r w:rsidR="00B90A9B">
        <w:rPr>
          <w:sz w:val="28"/>
          <w:szCs w:val="28"/>
        </w:rPr>
        <w:t>изложить в</w:t>
      </w:r>
      <w:r w:rsidR="00F80BCC">
        <w:rPr>
          <w:sz w:val="28"/>
          <w:szCs w:val="28"/>
        </w:rPr>
        <w:t xml:space="preserve"> </w:t>
      </w:r>
      <w:r w:rsidR="00B90A9B">
        <w:rPr>
          <w:sz w:val="28"/>
          <w:szCs w:val="28"/>
        </w:rPr>
        <w:t>следующей редакции</w:t>
      </w:r>
      <w:r w:rsidR="005E1F50">
        <w:rPr>
          <w:sz w:val="28"/>
          <w:szCs w:val="28"/>
        </w:rPr>
        <w:t>:</w:t>
      </w:r>
    </w:p>
    <w:p w14:paraId="612D289A" w14:textId="7ACF8030" w:rsidR="00786495" w:rsidRDefault="005E1F50" w:rsidP="00CC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2B69">
        <w:rPr>
          <w:sz w:val="28"/>
          <w:szCs w:val="28"/>
        </w:rPr>
        <w:t xml:space="preserve">- </w:t>
      </w:r>
      <w:r w:rsidRPr="005E1F50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детей </w:t>
      </w:r>
      <w:r w:rsidRPr="005E1F50">
        <w:rPr>
          <w:sz w:val="28"/>
          <w:szCs w:val="28"/>
        </w:rPr>
        <w:t>мобилизованных граждан</w:t>
      </w:r>
      <w:r w:rsidR="00B90A9B">
        <w:rPr>
          <w:sz w:val="28"/>
          <w:szCs w:val="28"/>
        </w:rPr>
        <w:t>,</w:t>
      </w:r>
      <w:r w:rsidR="00F47A35">
        <w:rPr>
          <w:sz w:val="28"/>
          <w:szCs w:val="28"/>
        </w:rPr>
        <w:t xml:space="preserve"> детей</w:t>
      </w:r>
      <w:r w:rsidR="00E24A06">
        <w:rPr>
          <w:sz w:val="28"/>
          <w:szCs w:val="28"/>
        </w:rPr>
        <w:t xml:space="preserve"> добровольцев</w:t>
      </w:r>
      <w:r w:rsidR="00B90A9B">
        <w:rPr>
          <w:sz w:val="28"/>
          <w:szCs w:val="28"/>
        </w:rPr>
        <w:t xml:space="preserve"> и детей</w:t>
      </w:r>
      <w:r w:rsidR="00CC3E7B">
        <w:rPr>
          <w:sz w:val="28"/>
          <w:szCs w:val="28"/>
        </w:rPr>
        <w:t>,</w:t>
      </w:r>
      <w:r w:rsidR="00981408" w:rsidRPr="00981408">
        <w:rPr>
          <w:sz w:val="28"/>
          <w:szCs w:val="28"/>
        </w:rPr>
        <w:t xml:space="preserve"> </w:t>
      </w:r>
      <w:r w:rsidR="00981408">
        <w:rPr>
          <w:sz w:val="28"/>
          <w:szCs w:val="28"/>
        </w:rPr>
        <w:t>пребывающих в добровольческих</w:t>
      </w:r>
      <w:r w:rsidR="00981408" w:rsidRPr="00981408">
        <w:rPr>
          <w:sz w:val="28"/>
          <w:szCs w:val="28"/>
        </w:rPr>
        <w:t xml:space="preserve"> формирования</w:t>
      </w:r>
      <w:r w:rsidR="00981408">
        <w:rPr>
          <w:sz w:val="28"/>
          <w:szCs w:val="28"/>
        </w:rPr>
        <w:t>х</w:t>
      </w:r>
      <w:r w:rsidR="00E24A06">
        <w:rPr>
          <w:sz w:val="28"/>
          <w:szCs w:val="28"/>
        </w:rPr>
        <w:t xml:space="preserve"> </w:t>
      </w:r>
      <w:r w:rsidR="00982B69">
        <w:rPr>
          <w:sz w:val="28"/>
          <w:szCs w:val="28"/>
        </w:rPr>
        <w:t>–</w:t>
      </w:r>
      <w:r w:rsidRPr="005E1F50">
        <w:rPr>
          <w:sz w:val="28"/>
          <w:szCs w:val="28"/>
        </w:rPr>
        <w:t xml:space="preserve"> </w:t>
      </w:r>
      <w:r w:rsidR="00982B69">
        <w:rPr>
          <w:sz w:val="28"/>
          <w:szCs w:val="28"/>
        </w:rPr>
        <w:t>справка военного комиссариата</w:t>
      </w:r>
      <w:r w:rsidR="00B90A9B">
        <w:rPr>
          <w:sz w:val="28"/>
          <w:szCs w:val="28"/>
        </w:rPr>
        <w:t xml:space="preserve">, справка </w:t>
      </w:r>
      <w:r w:rsidR="00BA73F2" w:rsidRPr="00765055">
        <w:rPr>
          <w:sz w:val="28"/>
          <w:szCs w:val="28"/>
        </w:rPr>
        <w:t>воинской</w:t>
      </w:r>
      <w:r w:rsidR="00B90A9B" w:rsidRPr="00765055">
        <w:rPr>
          <w:sz w:val="28"/>
          <w:szCs w:val="28"/>
        </w:rPr>
        <w:t xml:space="preserve"> </w:t>
      </w:r>
      <w:r w:rsidR="00B90A9B">
        <w:rPr>
          <w:sz w:val="28"/>
          <w:szCs w:val="28"/>
        </w:rPr>
        <w:t>части</w:t>
      </w:r>
      <w:r w:rsidR="00BA73F2">
        <w:rPr>
          <w:sz w:val="28"/>
          <w:szCs w:val="28"/>
        </w:rPr>
        <w:t xml:space="preserve"> или справка добровольческого формирования (отряда) при Министерстве обороны РФ</w:t>
      </w:r>
      <w:r w:rsidR="00982B6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982B69">
        <w:rPr>
          <w:sz w:val="28"/>
          <w:szCs w:val="28"/>
        </w:rPr>
        <w:t>.</w:t>
      </w:r>
    </w:p>
    <w:p w14:paraId="0575A2BC" w14:textId="77777777" w:rsidR="00CC3E7B" w:rsidRDefault="00CC3E7B" w:rsidP="00CC3E7B">
      <w:pPr>
        <w:ind w:firstLine="709"/>
        <w:jc w:val="both"/>
        <w:rPr>
          <w:sz w:val="28"/>
          <w:szCs w:val="28"/>
        </w:rPr>
      </w:pPr>
    </w:p>
    <w:p w14:paraId="1C7B8DD7" w14:textId="0CF0ABFD" w:rsidR="00982B69" w:rsidRDefault="0093253E" w:rsidP="00CC3E7B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C27B16">
        <w:rPr>
          <w:sz w:val="28"/>
          <w:szCs w:val="28"/>
        </w:rPr>
        <w:t xml:space="preserve">. </w:t>
      </w:r>
      <w:r w:rsidR="004709E0" w:rsidRPr="004709E0">
        <w:rPr>
          <w:bCs/>
          <w:sz w:val="28"/>
          <w:szCs w:val="28"/>
        </w:rPr>
        <w:t xml:space="preserve">Разместить настоящее постановление на официальном сайте Предгорного муниципального округа Ставропольского края </w:t>
      </w:r>
      <w:hyperlink r:id="rId9" w:history="1">
        <w:r w:rsidR="004709E0" w:rsidRPr="004709E0">
          <w:rPr>
            <w:rStyle w:val="a9"/>
            <w:bCs/>
            <w:sz w:val="28"/>
            <w:szCs w:val="28"/>
            <w:lang w:val="en-US"/>
          </w:rPr>
          <w:t>www</w:t>
        </w:r>
        <w:r w:rsidR="004709E0" w:rsidRPr="004709E0">
          <w:rPr>
            <w:rStyle w:val="a9"/>
            <w:bCs/>
            <w:sz w:val="28"/>
            <w:szCs w:val="28"/>
          </w:rPr>
          <w:t>.</w:t>
        </w:r>
        <w:proofErr w:type="spellStart"/>
        <w:r w:rsidR="004709E0" w:rsidRPr="004709E0">
          <w:rPr>
            <w:rStyle w:val="a9"/>
            <w:bCs/>
            <w:sz w:val="28"/>
            <w:szCs w:val="28"/>
            <w:lang w:val="en-US"/>
          </w:rPr>
          <w:t>pmosk</w:t>
        </w:r>
        <w:proofErr w:type="spellEnd"/>
        <w:r w:rsidR="004709E0" w:rsidRPr="004709E0">
          <w:rPr>
            <w:rStyle w:val="a9"/>
            <w:bCs/>
            <w:sz w:val="28"/>
            <w:szCs w:val="28"/>
          </w:rPr>
          <w:t>.</w:t>
        </w:r>
        <w:r w:rsidR="004709E0" w:rsidRPr="004709E0">
          <w:rPr>
            <w:rStyle w:val="a9"/>
            <w:bCs/>
            <w:sz w:val="28"/>
            <w:szCs w:val="28"/>
            <w:lang w:val="en-US"/>
          </w:rPr>
          <w:t>ru</w:t>
        </w:r>
      </w:hyperlink>
      <w:r w:rsidR="004709E0" w:rsidRPr="004709E0">
        <w:rPr>
          <w:bCs/>
          <w:sz w:val="28"/>
          <w:szCs w:val="28"/>
          <w:u w:val="single"/>
        </w:rPr>
        <w:t xml:space="preserve"> </w:t>
      </w:r>
      <w:r w:rsidR="004709E0" w:rsidRPr="004709E0">
        <w:rPr>
          <w:bCs/>
          <w:sz w:val="28"/>
          <w:szCs w:val="28"/>
        </w:rPr>
        <w:t>в информационно – телекоммуникационной сети «Интернет».</w:t>
      </w:r>
    </w:p>
    <w:p w14:paraId="0802CA67" w14:textId="77777777" w:rsidR="00CC3E7B" w:rsidRPr="00207D77" w:rsidRDefault="00CC3E7B" w:rsidP="00CC3E7B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14:paraId="4AFD282D" w14:textId="10DC46FF" w:rsidR="00716C00" w:rsidRDefault="0093253E" w:rsidP="00CC3E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6C00" w:rsidRPr="00716C00">
        <w:rPr>
          <w:sz w:val="28"/>
          <w:szCs w:val="28"/>
        </w:rPr>
        <w:t xml:space="preserve">. Настоящее постановление вступает </w:t>
      </w:r>
      <w:r w:rsidR="004709E0">
        <w:rPr>
          <w:sz w:val="28"/>
          <w:szCs w:val="28"/>
        </w:rPr>
        <w:t>в силу со дня его обнародования</w:t>
      </w:r>
      <w:r w:rsidR="00F92D3D">
        <w:rPr>
          <w:sz w:val="28"/>
          <w:szCs w:val="28"/>
        </w:rPr>
        <w:t>, распространяется на правоотношения, возникшие с 01 декабря 2022 г</w:t>
      </w:r>
      <w:r w:rsidR="004709E0">
        <w:rPr>
          <w:sz w:val="28"/>
          <w:szCs w:val="28"/>
        </w:rPr>
        <w:t>.</w:t>
      </w:r>
      <w:r w:rsidR="00716C00" w:rsidRPr="00716C00">
        <w:rPr>
          <w:sz w:val="28"/>
          <w:szCs w:val="28"/>
        </w:rPr>
        <w:t xml:space="preserve"> </w:t>
      </w:r>
      <w:r w:rsidR="004709E0">
        <w:rPr>
          <w:sz w:val="28"/>
          <w:szCs w:val="28"/>
        </w:rPr>
        <w:t xml:space="preserve"> </w:t>
      </w:r>
    </w:p>
    <w:p w14:paraId="6CFB3397" w14:textId="77777777" w:rsidR="003A1422" w:rsidRDefault="003A1422" w:rsidP="00716C00">
      <w:pPr>
        <w:widowControl/>
        <w:autoSpaceDE/>
        <w:autoSpaceDN/>
        <w:adjustRightInd/>
        <w:rPr>
          <w:sz w:val="28"/>
          <w:szCs w:val="28"/>
        </w:rPr>
      </w:pPr>
    </w:p>
    <w:p w14:paraId="7BF7219C" w14:textId="254B7B69" w:rsidR="004535BE" w:rsidRDefault="004535BE" w:rsidP="00716C00">
      <w:pPr>
        <w:widowControl/>
        <w:autoSpaceDE/>
        <w:autoSpaceDN/>
        <w:adjustRightInd/>
        <w:rPr>
          <w:sz w:val="28"/>
          <w:szCs w:val="28"/>
        </w:rPr>
      </w:pPr>
    </w:p>
    <w:p w14:paraId="5BCA3BFE" w14:textId="77777777" w:rsidR="00CC3E7B" w:rsidRPr="00716C00" w:rsidRDefault="00CC3E7B" w:rsidP="00716C00">
      <w:pPr>
        <w:widowControl/>
        <w:autoSpaceDE/>
        <w:autoSpaceDN/>
        <w:adjustRightInd/>
        <w:rPr>
          <w:sz w:val="28"/>
          <w:szCs w:val="28"/>
        </w:rPr>
      </w:pPr>
    </w:p>
    <w:p w14:paraId="52D16451" w14:textId="77777777" w:rsidR="00716C00" w:rsidRPr="00716C00" w:rsidRDefault="00716C00" w:rsidP="00C27B16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16C00">
        <w:rPr>
          <w:sz w:val="28"/>
          <w:szCs w:val="28"/>
        </w:rPr>
        <w:t>Глава Предгорного</w:t>
      </w:r>
    </w:p>
    <w:p w14:paraId="46026100" w14:textId="1455F01A" w:rsidR="00716C00" w:rsidRPr="00716C00" w:rsidRDefault="00716C00" w:rsidP="00C27B16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16C00">
        <w:rPr>
          <w:sz w:val="28"/>
          <w:szCs w:val="28"/>
        </w:rPr>
        <w:t xml:space="preserve">муниципального </w:t>
      </w:r>
      <w:r w:rsidR="0093253E">
        <w:rPr>
          <w:sz w:val="28"/>
          <w:szCs w:val="28"/>
        </w:rPr>
        <w:t>округ</w:t>
      </w:r>
      <w:r w:rsidRPr="00716C00">
        <w:rPr>
          <w:sz w:val="28"/>
          <w:szCs w:val="28"/>
        </w:rPr>
        <w:t>а</w:t>
      </w:r>
    </w:p>
    <w:p w14:paraId="608C2BDA" w14:textId="3FE8CF4A" w:rsidR="003C4C4F" w:rsidRPr="00CC3E7B" w:rsidRDefault="00716C00" w:rsidP="00CC3E7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16C00">
        <w:rPr>
          <w:sz w:val="28"/>
          <w:szCs w:val="28"/>
        </w:rPr>
        <w:t xml:space="preserve">Ставропольского края                                                                  </w:t>
      </w:r>
      <w:proofErr w:type="gramStart"/>
      <w:r w:rsidR="004709E0">
        <w:rPr>
          <w:sz w:val="28"/>
          <w:szCs w:val="28"/>
        </w:rPr>
        <w:t>Н.Н.</w:t>
      </w:r>
      <w:proofErr w:type="gramEnd"/>
      <w:r w:rsidR="004709E0">
        <w:rPr>
          <w:sz w:val="28"/>
          <w:szCs w:val="28"/>
        </w:rPr>
        <w:t xml:space="preserve"> Бондаренко</w:t>
      </w:r>
    </w:p>
    <w:sectPr w:rsidR="003C4C4F" w:rsidRPr="00CC3E7B" w:rsidSect="00CC3E7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D238" w14:textId="77777777" w:rsidR="005720B5" w:rsidRDefault="005720B5" w:rsidP="00AF432B">
      <w:r>
        <w:separator/>
      </w:r>
    </w:p>
  </w:endnote>
  <w:endnote w:type="continuationSeparator" w:id="0">
    <w:p w14:paraId="6DBF553E" w14:textId="77777777" w:rsidR="005720B5" w:rsidRDefault="005720B5" w:rsidP="00AF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670B" w14:textId="77777777" w:rsidR="005720B5" w:rsidRDefault="005720B5" w:rsidP="00AF432B">
      <w:r>
        <w:separator/>
      </w:r>
    </w:p>
  </w:footnote>
  <w:footnote w:type="continuationSeparator" w:id="0">
    <w:p w14:paraId="7CA9640C" w14:textId="77777777" w:rsidR="005720B5" w:rsidRDefault="005720B5" w:rsidP="00AF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476E"/>
    <w:multiLevelType w:val="hybridMultilevel"/>
    <w:tmpl w:val="036A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F453B"/>
    <w:multiLevelType w:val="hybridMultilevel"/>
    <w:tmpl w:val="529A32C6"/>
    <w:lvl w:ilvl="0" w:tplc="FD32F81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86754">
    <w:abstractNumId w:val="1"/>
  </w:num>
  <w:num w:numId="2" w16cid:durableId="109250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BA"/>
    <w:rsid w:val="00001F53"/>
    <w:rsid w:val="00004BD4"/>
    <w:rsid w:val="000257E6"/>
    <w:rsid w:val="000275BC"/>
    <w:rsid w:val="0004564F"/>
    <w:rsid w:val="000732BE"/>
    <w:rsid w:val="00082F5D"/>
    <w:rsid w:val="00097160"/>
    <w:rsid w:val="000B395E"/>
    <w:rsid w:val="000C1E36"/>
    <w:rsid w:val="000D564B"/>
    <w:rsid w:val="000D7F83"/>
    <w:rsid w:val="000E4099"/>
    <w:rsid w:val="000F0B8D"/>
    <w:rsid w:val="000F789F"/>
    <w:rsid w:val="00100205"/>
    <w:rsid w:val="00103095"/>
    <w:rsid w:val="00114B00"/>
    <w:rsid w:val="001302A1"/>
    <w:rsid w:val="0014197F"/>
    <w:rsid w:val="001447E4"/>
    <w:rsid w:val="00157904"/>
    <w:rsid w:val="00167B3A"/>
    <w:rsid w:val="00175FA8"/>
    <w:rsid w:val="001832C5"/>
    <w:rsid w:val="00186A7A"/>
    <w:rsid w:val="001E16FF"/>
    <w:rsid w:val="0020123D"/>
    <w:rsid w:val="00207D77"/>
    <w:rsid w:val="00246D2A"/>
    <w:rsid w:val="00253902"/>
    <w:rsid w:val="002748CA"/>
    <w:rsid w:val="00284F6D"/>
    <w:rsid w:val="00292F47"/>
    <w:rsid w:val="002A2EE8"/>
    <w:rsid w:val="002B7314"/>
    <w:rsid w:val="002C1BED"/>
    <w:rsid w:val="002C1BFF"/>
    <w:rsid w:val="002D4D36"/>
    <w:rsid w:val="002D7FFD"/>
    <w:rsid w:val="002F5A1F"/>
    <w:rsid w:val="00300039"/>
    <w:rsid w:val="00322300"/>
    <w:rsid w:val="00322559"/>
    <w:rsid w:val="003300BD"/>
    <w:rsid w:val="0033603E"/>
    <w:rsid w:val="00350155"/>
    <w:rsid w:val="003579F6"/>
    <w:rsid w:val="003612E4"/>
    <w:rsid w:val="003A1422"/>
    <w:rsid w:val="003A2F1C"/>
    <w:rsid w:val="003A5664"/>
    <w:rsid w:val="003A60AC"/>
    <w:rsid w:val="003B2E5B"/>
    <w:rsid w:val="003C4C4F"/>
    <w:rsid w:val="003D776B"/>
    <w:rsid w:val="004025C2"/>
    <w:rsid w:val="00407FED"/>
    <w:rsid w:val="00413CC6"/>
    <w:rsid w:val="004142A8"/>
    <w:rsid w:val="004144CE"/>
    <w:rsid w:val="004266DB"/>
    <w:rsid w:val="0043305F"/>
    <w:rsid w:val="004535BE"/>
    <w:rsid w:val="00467647"/>
    <w:rsid w:val="004709E0"/>
    <w:rsid w:val="004724CC"/>
    <w:rsid w:val="00472EA2"/>
    <w:rsid w:val="00496BA7"/>
    <w:rsid w:val="00497A88"/>
    <w:rsid w:val="004B2DA2"/>
    <w:rsid w:val="004D2F36"/>
    <w:rsid w:val="00532323"/>
    <w:rsid w:val="005471B1"/>
    <w:rsid w:val="005551BA"/>
    <w:rsid w:val="00556431"/>
    <w:rsid w:val="0055759E"/>
    <w:rsid w:val="00570D58"/>
    <w:rsid w:val="005720B5"/>
    <w:rsid w:val="0058442F"/>
    <w:rsid w:val="005C230D"/>
    <w:rsid w:val="005C4335"/>
    <w:rsid w:val="005D017F"/>
    <w:rsid w:val="005E1F50"/>
    <w:rsid w:val="005F38C5"/>
    <w:rsid w:val="00620689"/>
    <w:rsid w:val="00625D2B"/>
    <w:rsid w:val="0064012A"/>
    <w:rsid w:val="00660458"/>
    <w:rsid w:val="0066214D"/>
    <w:rsid w:val="006812A2"/>
    <w:rsid w:val="00687D1C"/>
    <w:rsid w:val="0069731A"/>
    <w:rsid w:val="006C1C04"/>
    <w:rsid w:val="006C1CC9"/>
    <w:rsid w:val="006C1E23"/>
    <w:rsid w:val="006C5BD7"/>
    <w:rsid w:val="006C62F4"/>
    <w:rsid w:val="006C7FEE"/>
    <w:rsid w:val="006D0325"/>
    <w:rsid w:val="006D1B46"/>
    <w:rsid w:val="006F77BE"/>
    <w:rsid w:val="00702099"/>
    <w:rsid w:val="00715365"/>
    <w:rsid w:val="00716C00"/>
    <w:rsid w:val="00727130"/>
    <w:rsid w:val="007348D4"/>
    <w:rsid w:val="007420ED"/>
    <w:rsid w:val="007519D1"/>
    <w:rsid w:val="00762962"/>
    <w:rsid w:val="00765055"/>
    <w:rsid w:val="00772866"/>
    <w:rsid w:val="007766D8"/>
    <w:rsid w:val="00786495"/>
    <w:rsid w:val="00787207"/>
    <w:rsid w:val="007909A0"/>
    <w:rsid w:val="00796225"/>
    <w:rsid w:val="007A6E26"/>
    <w:rsid w:val="007C0F54"/>
    <w:rsid w:val="007C65D7"/>
    <w:rsid w:val="007E0541"/>
    <w:rsid w:val="0080602D"/>
    <w:rsid w:val="00855F84"/>
    <w:rsid w:val="00880DC0"/>
    <w:rsid w:val="0088536F"/>
    <w:rsid w:val="00894628"/>
    <w:rsid w:val="008B2F75"/>
    <w:rsid w:val="008C3BE2"/>
    <w:rsid w:val="008D1EA2"/>
    <w:rsid w:val="008F4E1A"/>
    <w:rsid w:val="008F6B27"/>
    <w:rsid w:val="0093253E"/>
    <w:rsid w:val="009331A7"/>
    <w:rsid w:val="00936C61"/>
    <w:rsid w:val="0094095A"/>
    <w:rsid w:val="009472EE"/>
    <w:rsid w:val="00952825"/>
    <w:rsid w:val="00953CA7"/>
    <w:rsid w:val="00953D02"/>
    <w:rsid w:val="0097295F"/>
    <w:rsid w:val="00981408"/>
    <w:rsid w:val="00982B69"/>
    <w:rsid w:val="0099447B"/>
    <w:rsid w:val="00996523"/>
    <w:rsid w:val="009B6854"/>
    <w:rsid w:val="009D0C7D"/>
    <w:rsid w:val="009D6EBF"/>
    <w:rsid w:val="009F6485"/>
    <w:rsid w:val="00A069D2"/>
    <w:rsid w:val="00A424F2"/>
    <w:rsid w:val="00A546BC"/>
    <w:rsid w:val="00A81C44"/>
    <w:rsid w:val="00A93853"/>
    <w:rsid w:val="00AA7113"/>
    <w:rsid w:val="00AB3808"/>
    <w:rsid w:val="00AB47A8"/>
    <w:rsid w:val="00AC6A24"/>
    <w:rsid w:val="00AD3656"/>
    <w:rsid w:val="00AD555B"/>
    <w:rsid w:val="00AE5DCC"/>
    <w:rsid w:val="00AF432B"/>
    <w:rsid w:val="00AF5FCD"/>
    <w:rsid w:val="00B0727B"/>
    <w:rsid w:val="00B07D2E"/>
    <w:rsid w:val="00B135BE"/>
    <w:rsid w:val="00B157D3"/>
    <w:rsid w:val="00B30018"/>
    <w:rsid w:val="00B3053B"/>
    <w:rsid w:val="00B47E13"/>
    <w:rsid w:val="00B55349"/>
    <w:rsid w:val="00B62FBA"/>
    <w:rsid w:val="00B84F31"/>
    <w:rsid w:val="00B85227"/>
    <w:rsid w:val="00B903A5"/>
    <w:rsid w:val="00B90A9B"/>
    <w:rsid w:val="00BA73F2"/>
    <w:rsid w:val="00BB43C8"/>
    <w:rsid w:val="00BD441C"/>
    <w:rsid w:val="00C11F4C"/>
    <w:rsid w:val="00C27B16"/>
    <w:rsid w:val="00C307C2"/>
    <w:rsid w:val="00C464CB"/>
    <w:rsid w:val="00C50DBD"/>
    <w:rsid w:val="00C57386"/>
    <w:rsid w:val="00C7663B"/>
    <w:rsid w:val="00C82354"/>
    <w:rsid w:val="00C83A05"/>
    <w:rsid w:val="00C93F71"/>
    <w:rsid w:val="00CA07B1"/>
    <w:rsid w:val="00CB79AA"/>
    <w:rsid w:val="00CC3E7B"/>
    <w:rsid w:val="00CE0327"/>
    <w:rsid w:val="00CE2976"/>
    <w:rsid w:val="00CE3E06"/>
    <w:rsid w:val="00CE6C33"/>
    <w:rsid w:val="00CF5D83"/>
    <w:rsid w:val="00CF74A3"/>
    <w:rsid w:val="00D02FAA"/>
    <w:rsid w:val="00D1149A"/>
    <w:rsid w:val="00D139B3"/>
    <w:rsid w:val="00D20474"/>
    <w:rsid w:val="00D32CB5"/>
    <w:rsid w:val="00D466B7"/>
    <w:rsid w:val="00D47D06"/>
    <w:rsid w:val="00D83D0E"/>
    <w:rsid w:val="00D9053A"/>
    <w:rsid w:val="00D92E77"/>
    <w:rsid w:val="00D955E2"/>
    <w:rsid w:val="00DA3866"/>
    <w:rsid w:val="00DB3611"/>
    <w:rsid w:val="00DC45EA"/>
    <w:rsid w:val="00DD2B06"/>
    <w:rsid w:val="00DD7D4C"/>
    <w:rsid w:val="00E0741B"/>
    <w:rsid w:val="00E24A06"/>
    <w:rsid w:val="00E3057C"/>
    <w:rsid w:val="00E36F56"/>
    <w:rsid w:val="00E75CEE"/>
    <w:rsid w:val="00E91026"/>
    <w:rsid w:val="00E91968"/>
    <w:rsid w:val="00ED4A69"/>
    <w:rsid w:val="00ED5257"/>
    <w:rsid w:val="00EE01B4"/>
    <w:rsid w:val="00F037DC"/>
    <w:rsid w:val="00F060A3"/>
    <w:rsid w:val="00F13D97"/>
    <w:rsid w:val="00F2196E"/>
    <w:rsid w:val="00F47A35"/>
    <w:rsid w:val="00F55CB4"/>
    <w:rsid w:val="00F80BCC"/>
    <w:rsid w:val="00F906BD"/>
    <w:rsid w:val="00F92D3D"/>
    <w:rsid w:val="00FA35A8"/>
    <w:rsid w:val="00FA573F"/>
    <w:rsid w:val="00FA6D87"/>
    <w:rsid w:val="00FB6E5E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6238F"/>
  <w15:chartTrackingRefBased/>
  <w15:docId w15:val="{BCDDF584-19FC-4D1A-9405-4BDBD8DC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1E2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C6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E2976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CE297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F4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432B"/>
  </w:style>
  <w:style w:type="paragraph" w:styleId="a7">
    <w:name w:val="footer"/>
    <w:basedOn w:val="a"/>
    <w:link w:val="a8"/>
    <w:rsid w:val="00AF4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F432B"/>
  </w:style>
  <w:style w:type="character" w:styleId="a9">
    <w:name w:val="Hyperlink"/>
    <w:rsid w:val="004709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m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B2E1-CABE-4F91-A3E2-223E01E9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3599</CharactersWithSpaces>
  <SharedDoc>false</SharedDoc>
  <HLinks>
    <vt:vector size="6" baseType="variant"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Администрация ПМОСК</cp:lastModifiedBy>
  <cp:revision>3</cp:revision>
  <cp:lastPrinted>2022-12-19T11:00:00Z</cp:lastPrinted>
  <dcterms:created xsi:type="dcterms:W3CDTF">2022-12-19T10:58:00Z</dcterms:created>
  <dcterms:modified xsi:type="dcterms:W3CDTF">2022-12-19T11:02:00Z</dcterms:modified>
</cp:coreProperties>
</file>