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2E" w:rsidRDefault="005A232E" w:rsidP="005A2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2E">
        <w:rPr>
          <w:rFonts w:ascii="Times New Roman" w:hAnsi="Times New Roman" w:cs="Times New Roman"/>
          <w:b/>
          <w:sz w:val="28"/>
          <w:szCs w:val="28"/>
        </w:rPr>
        <w:t>ПРОВЕДЕНИЕ ВСЕРОССИЙСКИХ ПРОВЕРОЧНЫХ РАБОТ В ОБЗЩЕОБРАЗОВАТЕЛЬНЫХ ОРГАНИЗАЦИЯХ ПРЕДГОРНОГО МУНИЦИПАЛЬБНОГО ОКРУГА СТАВОРОПЛЬСКОГО КРАЯ</w:t>
      </w:r>
    </w:p>
    <w:p w:rsidR="007F4043" w:rsidRDefault="005A232E" w:rsidP="005A2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A232E">
        <w:rPr>
          <w:rFonts w:ascii="Times New Roman" w:hAnsi="Times New Roman" w:cs="Times New Roman"/>
          <w:b/>
          <w:sz w:val="28"/>
          <w:szCs w:val="28"/>
        </w:rPr>
        <w:t xml:space="preserve"> 2021 ГОДУ</w:t>
      </w:r>
    </w:p>
    <w:p w:rsidR="005A232E" w:rsidRDefault="005A232E" w:rsidP="005A2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32E" w:rsidRDefault="005A232E" w:rsidP="005A2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32E" w:rsidRPr="005A232E" w:rsidRDefault="005A232E" w:rsidP="005A232E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A232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A232E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образования и науки от 11 февраля 2021 года</w:t>
      </w:r>
      <w:r>
        <w:t xml:space="preserve"> </w:t>
      </w:r>
      <w:r w:rsidRPr="005A232E">
        <w:rPr>
          <w:rFonts w:ascii="Times New Roman" w:hAnsi="Times New Roman" w:cs="Times New Roman"/>
          <w:sz w:val="28"/>
          <w:szCs w:val="28"/>
        </w:rPr>
        <w:t>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 (далее - приказ), управление образования администрации Предгорного муниципального округа Ставропольского края  сообщает, что весной 2021 года всероссийские</w:t>
      </w:r>
      <w:proofErr w:type="gramEnd"/>
      <w:r w:rsidRPr="005A232E">
        <w:rPr>
          <w:rFonts w:ascii="Times New Roman" w:hAnsi="Times New Roman" w:cs="Times New Roman"/>
          <w:sz w:val="28"/>
          <w:szCs w:val="28"/>
        </w:rPr>
        <w:t xml:space="preserve"> проверочные работы (ВПР) проводятся:</w:t>
      </w:r>
    </w:p>
    <w:p w:rsidR="005A232E" w:rsidRPr="005A232E" w:rsidRDefault="005A232E" w:rsidP="005A232E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2E">
        <w:rPr>
          <w:rFonts w:ascii="Times New Roman" w:hAnsi="Times New Roman" w:cs="Times New Roman"/>
          <w:sz w:val="28"/>
          <w:szCs w:val="28"/>
        </w:rPr>
        <w:t xml:space="preserve">            - для обучающихся 4 классов по каждому из учебных предметов «Русский язык», «Математика», «Окружающий мир»;</w:t>
      </w:r>
    </w:p>
    <w:p w:rsidR="005A232E" w:rsidRPr="005A232E" w:rsidRDefault="005A232E" w:rsidP="005A232E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2E">
        <w:rPr>
          <w:rFonts w:ascii="Times New Roman" w:hAnsi="Times New Roman" w:cs="Times New Roman"/>
          <w:sz w:val="28"/>
          <w:szCs w:val="28"/>
        </w:rPr>
        <w:t xml:space="preserve">            - для обучающихся 5 классов по каждому из учебных предметов «Русский язык», «Математика», «История», «Биология»; </w:t>
      </w:r>
    </w:p>
    <w:p w:rsidR="005A232E" w:rsidRPr="005A232E" w:rsidRDefault="005A232E" w:rsidP="005A232E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2E">
        <w:rPr>
          <w:rFonts w:ascii="Times New Roman" w:hAnsi="Times New Roman" w:cs="Times New Roman"/>
          <w:sz w:val="28"/>
          <w:szCs w:val="28"/>
        </w:rPr>
        <w:t xml:space="preserve">            - для обучающихся 6 классов по каждому из учебных предметов «Русский язык», «Математика» - для всех классов в параллели; </w:t>
      </w:r>
    </w:p>
    <w:p w:rsidR="005A232E" w:rsidRPr="005A232E" w:rsidRDefault="005A232E" w:rsidP="005A232E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2E">
        <w:rPr>
          <w:rFonts w:ascii="Times New Roman" w:hAnsi="Times New Roman" w:cs="Times New Roman"/>
          <w:sz w:val="28"/>
          <w:szCs w:val="28"/>
        </w:rPr>
        <w:t xml:space="preserve">            - для обучающихся 6 классов по учебным предметам «История», «Биология», «География», «Обществознание»</w:t>
      </w:r>
    </w:p>
    <w:p w:rsidR="005A232E" w:rsidRPr="005A232E" w:rsidRDefault="005A232E" w:rsidP="005A232E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2E">
        <w:rPr>
          <w:rFonts w:ascii="Times New Roman" w:hAnsi="Times New Roman" w:cs="Times New Roman"/>
          <w:sz w:val="28"/>
          <w:szCs w:val="28"/>
        </w:rPr>
        <w:t xml:space="preserve">            - для каждого класса по двум предметам на основе случайного выбора. При этом информация о распределении предметов по классам в параллели будет предоставлена образовательным организациям через личные кабинеты Федеральной информационной системы оценки качества образования (ФИС ОКО); </w:t>
      </w:r>
    </w:p>
    <w:p w:rsidR="005A232E" w:rsidRPr="005A232E" w:rsidRDefault="005A232E" w:rsidP="005A232E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2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A232E">
        <w:rPr>
          <w:rFonts w:ascii="Times New Roman" w:hAnsi="Times New Roman" w:cs="Times New Roman"/>
          <w:sz w:val="28"/>
          <w:szCs w:val="28"/>
        </w:rPr>
        <w:t xml:space="preserve">- для обучающихся 7 классов по каждому из учебных предметов «Русский язык», «Математика», «История», «Биология», «География», «Обществознание», «Физика», «Английский язык», «Немецкий язык», «Французский язык»; </w:t>
      </w:r>
      <w:proofErr w:type="gramEnd"/>
    </w:p>
    <w:p w:rsidR="005A232E" w:rsidRPr="005A232E" w:rsidRDefault="005A232E" w:rsidP="005A232E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2E">
        <w:rPr>
          <w:rFonts w:ascii="Times New Roman" w:hAnsi="Times New Roman" w:cs="Times New Roman"/>
          <w:sz w:val="28"/>
          <w:szCs w:val="28"/>
        </w:rPr>
        <w:t xml:space="preserve">             - для обучающихся 8 классов по каждому из учебных предметов «Русский язык», «Математика» - для всех классов в параллели;</w:t>
      </w:r>
    </w:p>
    <w:p w:rsidR="005A232E" w:rsidRPr="005A232E" w:rsidRDefault="005A232E" w:rsidP="005A232E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2E">
        <w:rPr>
          <w:rFonts w:ascii="Times New Roman" w:hAnsi="Times New Roman" w:cs="Times New Roman"/>
          <w:sz w:val="28"/>
          <w:szCs w:val="28"/>
        </w:rPr>
        <w:t xml:space="preserve">             -  для обучающихся 8 классов по учебным предметам «История», «Биология», «География», «Обществознание», «Физика», «Химия» </w:t>
      </w:r>
    </w:p>
    <w:p w:rsidR="005A232E" w:rsidRPr="005A232E" w:rsidRDefault="005A232E" w:rsidP="005A232E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2E">
        <w:rPr>
          <w:rFonts w:ascii="Times New Roman" w:hAnsi="Times New Roman" w:cs="Times New Roman"/>
          <w:sz w:val="28"/>
          <w:szCs w:val="28"/>
        </w:rPr>
        <w:t xml:space="preserve">             - для каждого класса по двум предметам на основе случайного выбора. При этом информация о распределении предметов по классам в параллели будет предоставлена образовательным организациям через личные кабинеты ФИС ОКО;  </w:t>
      </w:r>
    </w:p>
    <w:p w:rsidR="005A232E" w:rsidRPr="005A232E" w:rsidRDefault="005A232E" w:rsidP="005A232E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2E">
        <w:rPr>
          <w:rFonts w:ascii="Times New Roman" w:hAnsi="Times New Roman" w:cs="Times New Roman"/>
          <w:sz w:val="28"/>
          <w:szCs w:val="28"/>
        </w:rPr>
        <w:t xml:space="preserve">             -  для обучающихся 10 классов по учебному предмету «География»;   </w:t>
      </w:r>
    </w:p>
    <w:p w:rsidR="005A232E" w:rsidRPr="005A232E" w:rsidRDefault="005A232E" w:rsidP="005A232E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2E">
        <w:rPr>
          <w:rFonts w:ascii="Times New Roman" w:hAnsi="Times New Roman" w:cs="Times New Roman"/>
          <w:sz w:val="28"/>
          <w:szCs w:val="28"/>
        </w:rPr>
        <w:t xml:space="preserve">            - для обучающихся 11 классов по каждому из учебных предметов «История», «Биология», «География», «Физика», «Химия», «Английский язык»,     «Немецкий язык», «Французский язык». </w:t>
      </w:r>
    </w:p>
    <w:p w:rsidR="005A232E" w:rsidRPr="005A232E" w:rsidRDefault="005A232E" w:rsidP="005A232E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2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A232E" w:rsidRPr="005A232E" w:rsidRDefault="005A232E" w:rsidP="005A2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A232E" w:rsidRPr="005A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2E"/>
    <w:rsid w:val="005A232E"/>
    <w:rsid w:val="007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2021-02-24T05:50:00Z</dcterms:created>
  <dcterms:modified xsi:type="dcterms:W3CDTF">2021-02-24T06:01:00Z</dcterms:modified>
</cp:coreProperties>
</file>