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1" w:rsidRPr="00F11F43" w:rsidRDefault="00DA153B" w:rsidP="001E3D21">
      <w:pPr>
        <w:spacing w:after="0" w:line="240" w:lineRule="exact"/>
        <w:jc w:val="center"/>
        <w:rPr>
          <w:rFonts w:ascii="Times New Roman" w:hAnsi="Times New Roman"/>
          <w:bCs/>
          <w:sz w:val="28"/>
          <w:szCs w:val="28"/>
        </w:rPr>
      </w:pPr>
      <w:r>
        <w:rPr>
          <w:rFonts w:ascii="Times New Roman" w:hAnsi="Times New Roman"/>
          <w:bCs/>
          <w:noProof/>
          <w:sz w:val="28"/>
          <w:szCs w:val="28"/>
          <w:lang w:eastAsia="ru-RU"/>
        </w:rPr>
        <w:pict>
          <v:roundrect id="_x0000_s1026" alt="" style="position:absolute;left:0;text-align:left;margin-left:445.95pt;margin-top:-28.5pt;width:52.5pt;height:25.5pt;z-index:251657728;mso-wrap-edited:f;mso-width-percent:0;mso-height-percent:0;mso-width-percent:0;mso-height-percent:0" arcsize="10923f" strokecolor="white"/>
        </w:pict>
      </w:r>
      <w:r w:rsidR="001E3D21" w:rsidRPr="00F11F43">
        <w:rPr>
          <w:rFonts w:ascii="Times New Roman" w:hAnsi="Times New Roman"/>
          <w:bCs/>
          <w:sz w:val="28"/>
          <w:szCs w:val="28"/>
        </w:rPr>
        <w:t>Ставропольский край</w:t>
      </w:r>
    </w:p>
    <w:p w:rsidR="001E3D21" w:rsidRPr="00F11F43" w:rsidRDefault="001E3D21" w:rsidP="001E3D21">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1E3D21" w:rsidRPr="00F11F43" w:rsidRDefault="00C95894" w:rsidP="001E3D21">
      <w:pPr>
        <w:spacing w:after="0" w:line="240" w:lineRule="exact"/>
        <w:jc w:val="center"/>
        <w:rPr>
          <w:rFonts w:ascii="Times New Roman" w:hAnsi="Times New Roman"/>
          <w:bCs/>
          <w:sz w:val="28"/>
          <w:szCs w:val="28"/>
        </w:rPr>
      </w:pPr>
      <w:r>
        <w:rPr>
          <w:rFonts w:ascii="Times New Roman" w:hAnsi="Times New Roman"/>
          <w:bCs/>
          <w:sz w:val="28"/>
          <w:szCs w:val="28"/>
        </w:rPr>
        <w:t>201</w:t>
      </w:r>
      <w:r w:rsidR="00AA4347" w:rsidRPr="00524A13">
        <w:rPr>
          <w:rFonts w:ascii="Times New Roman" w:hAnsi="Times New Roman"/>
          <w:bCs/>
          <w:sz w:val="28"/>
          <w:szCs w:val="28"/>
        </w:rPr>
        <w:t>9</w:t>
      </w:r>
      <w:r>
        <w:rPr>
          <w:rFonts w:ascii="Times New Roman" w:hAnsi="Times New Roman"/>
          <w:bCs/>
          <w:sz w:val="28"/>
          <w:szCs w:val="28"/>
        </w:rPr>
        <w:t>/</w:t>
      </w:r>
      <w:r w:rsidR="00AA4347" w:rsidRPr="00524A13">
        <w:rPr>
          <w:rFonts w:ascii="Times New Roman" w:hAnsi="Times New Roman"/>
          <w:bCs/>
          <w:sz w:val="28"/>
          <w:szCs w:val="28"/>
        </w:rPr>
        <w:t>20</w:t>
      </w:r>
      <w:r w:rsidR="001E3D21" w:rsidRPr="00F11F43">
        <w:rPr>
          <w:rFonts w:ascii="Times New Roman" w:hAnsi="Times New Roman"/>
          <w:bCs/>
          <w:sz w:val="28"/>
          <w:szCs w:val="28"/>
        </w:rPr>
        <w:t xml:space="preserve"> учебного года</w:t>
      </w:r>
    </w:p>
    <w:p w:rsidR="001E3D21" w:rsidRPr="00F11F43" w:rsidRDefault="001E3D21" w:rsidP="001E3D21">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1E3D21" w:rsidRPr="00F11F43" w:rsidRDefault="001E3D21" w:rsidP="001E3D21">
      <w:pPr>
        <w:spacing w:after="0" w:line="240" w:lineRule="auto"/>
        <w:jc w:val="center"/>
        <w:rPr>
          <w:rFonts w:ascii="Times New Roman" w:hAnsi="Times New Roman"/>
          <w:bCs/>
          <w:sz w:val="28"/>
          <w:szCs w:val="28"/>
        </w:rPr>
      </w:pP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201</w:t>
      </w:r>
      <w:r w:rsidR="00AA4347" w:rsidRPr="00524A13">
        <w:rPr>
          <w:rFonts w:ascii="Times New Roman" w:hAnsi="Times New Roman"/>
          <w:bCs/>
          <w:sz w:val="28"/>
          <w:szCs w:val="28"/>
        </w:rPr>
        <w:t>9</w:t>
      </w:r>
      <w:r w:rsidR="00C95894">
        <w:rPr>
          <w:rFonts w:ascii="Times New Roman" w:hAnsi="Times New Roman"/>
          <w:bCs/>
          <w:sz w:val="28"/>
          <w:szCs w:val="28"/>
        </w:rPr>
        <w:t>/</w:t>
      </w:r>
      <w:r w:rsidR="00AA4347" w:rsidRPr="00524A13">
        <w:rPr>
          <w:rFonts w:ascii="Times New Roman" w:hAnsi="Times New Roman"/>
          <w:bCs/>
          <w:sz w:val="28"/>
          <w:szCs w:val="28"/>
        </w:rPr>
        <w:t>20</w:t>
      </w:r>
      <w:r w:rsidRPr="00F11F43">
        <w:rPr>
          <w:rFonts w:ascii="Times New Roman" w:hAnsi="Times New Roman"/>
          <w:bCs/>
          <w:sz w:val="28"/>
          <w:szCs w:val="28"/>
        </w:rPr>
        <w:t xml:space="preserve"> учебном году</w:t>
      </w:r>
    </w:p>
    <w:p w:rsidR="00A009EC" w:rsidRDefault="00A009EC" w:rsidP="001E3D21">
      <w:pPr>
        <w:spacing w:after="0" w:line="240" w:lineRule="auto"/>
        <w:ind w:firstLine="709"/>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пять основных блоков: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следующие лабораторные операции и экспериментальные методы:  </w:t>
      </w:r>
    </w:p>
    <w:p w:rsidR="00A009EC" w:rsidRPr="00524A13" w:rsidRDefault="00A009EC" w:rsidP="00524A13">
      <w:pPr>
        <w:spacing w:after="0" w:line="240" w:lineRule="auto"/>
        <w:ind w:firstLine="709"/>
        <w:jc w:val="both"/>
        <w:rPr>
          <w:rFonts w:ascii="Times New Roman" w:hAnsi="Times New Roman"/>
          <w:sz w:val="28"/>
          <w:szCs w:val="28"/>
        </w:rPr>
      </w:pPr>
      <w:r w:rsidRPr="00524A13">
        <w:rPr>
          <w:rFonts w:ascii="Times New Roman" w:hAnsi="Times New Roman"/>
          <w:sz w:val="28"/>
          <w:szCs w:val="28"/>
        </w:rPr>
        <w:t>1. Практические умения, необходимые для работы в химической лаборатории</w:t>
      </w:r>
      <w:r w:rsidR="00524A13" w:rsidRPr="00524A13">
        <w:rPr>
          <w:rFonts w:ascii="Times New Roman" w:hAnsi="Times New Roman"/>
          <w:sz w:val="28"/>
          <w:szCs w:val="28"/>
        </w:rPr>
        <w:t>.</w:t>
      </w:r>
      <w:r w:rsidRPr="00524A13">
        <w:rPr>
          <w:rFonts w:ascii="Times New Roman" w:hAnsi="Times New Roman"/>
          <w:sz w:val="28"/>
          <w:szCs w:val="28"/>
        </w:rPr>
        <w:t xml:space="preserve">  Взвешивание (аналитические весы).  Измерение объемов жидкостей с помощью мерного цилиндра.  Приготовление раствора из твердого вещества и растворителя. Измерение объемов жидкостей с помощью пипетки, бюретки, мерного цилиндра</w:t>
      </w:r>
      <w:r w:rsidR="00524A13" w:rsidRPr="00524A13">
        <w:rPr>
          <w:rFonts w:ascii="Times New Roman" w:hAnsi="Times New Roman"/>
          <w:sz w:val="28"/>
          <w:szCs w:val="28"/>
        </w:rPr>
        <w:t>.</w:t>
      </w:r>
      <w:r w:rsidRPr="00524A13">
        <w:rPr>
          <w:rFonts w:ascii="Times New Roman" w:hAnsi="Times New Roman"/>
          <w:sz w:val="28"/>
          <w:szCs w:val="28"/>
        </w:rPr>
        <w:t xml:space="preserve">  Смешивание и перемешивание жидкостей. </w:t>
      </w:r>
      <w:r w:rsidR="00524A13" w:rsidRPr="00524A13">
        <w:rPr>
          <w:rFonts w:ascii="Times New Roman" w:hAnsi="Times New Roman"/>
          <w:sz w:val="28"/>
          <w:szCs w:val="28"/>
        </w:rPr>
        <w:t>2</w:t>
      </w:r>
      <w:r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3</w:t>
      </w:r>
      <w:r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4</w:t>
      </w:r>
      <w:r w:rsidRPr="00524A13">
        <w:rPr>
          <w:rFonts w:ascii="Times New Roman" w:hAnsi="Times New Roman"/>
          <w:sz w:val="28"/>
          <w:szCs w:val="28"/>
        </w:rPr>
        <w:t>. Оценка результатов.  Оценка погрешности эксперимента (значащие цифры, графики).</w:t>
      </w:r>
    </w:p>
    <w:p w:rsidR="00524A13" w:rsidRPr="00524A13" w:rsidRDefault="00524A13" w:rsidP="00524A13">
      <w:pPr>
        <w:spacing w:after="0" w:line="240" w:lineRule="auto"/>
        <w:ind w:firstLine="709"/>
        <w:jc w:val="both"/>
        <w:rPr>
          <w:rFonts w:ascii="Times New Roman" w:hAnsi="Times New Roman"/>
          <w:color w:val="FF0000"/>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lastRenderedPageBreak/>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 </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sidRPr="00DA153B">
        <w:rPr>
          <w:rFonts w:ascii="Times New Roman" w:hAnsi="Times New Roman"/>
          <w:b/>
          <w:sz w:val="28"/>
          <w:szCs w:val="28"/>
        </w:rPr>
        <w:t xml:space="preserve">Итоги </w:t>
      </w:r>
      <w:r>
        <w:rPr>
          <w:rFonts w:ascii="Times New Roman" w:hAnsi="Times New Roman"/>
          <w:sz w:val="28"/>
          <w:szCs w:val="28"/>
        </w:rPr>
        <w:t>подводятся отдельно по каждой параллели: 7,8,9,10,11 класс.</w:t>
      </w:r>
    </w:p>
    <w:p w:rsidR="00DA153B" w:rsidRPr="00DA153B" w:rsidRDefault="00A009EC" w:rsidP="001E3D21">
      <w:pPr>
        <w:spacing w:after="0" w:line="240" w:lineRule="auto"/>
        <w:ind w:firstLine="709"/>
        <w:jc w:val="both"/>
        <w:rPr>
          <w:rFonts w:ascii="Times New Roman" w:hAnsi="Times New Roman"/>
          <w:b/>
          <w:sz w:val="28"/>
          <w:szCs w:val="28"/>
        </w:rPr>
      </w:pPr>
      <w:r w:rsidRPr="00DA153B">
        <w:rPr>
          <w:rFonts w:ascii="Times New Roman" w:hAnsi="Times New Roman"/>
          <w:b/>
          <w:sz w:val="28"/>
          <w:szCs w:val="28"/>
        </w:rPr>
        <w:t>Длительность</w:t>
      </w:r>
      <w:r w:rsidR="00DA153B">
        <w:rPr>
          <w:rFonts w:ascii="Times New Roman" w:hAnsi="Times New Roman"/>
          <w:b/>
          <w:sz w:val="28"/>
          <w:szCs w:val="28"/>
        </w:rPr>
        <w:t>:</w:t>
      </w:r>
    </w:p>
    <w:p w:rsidR="00DA153B" w:rsidRDefault="00DA153B"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009EC">
        <w:rPr>
          <w:rFonts w:ascii="Times New Roman" w:hAnsi="Times New Roman"/>
          <w:sz w:val="28"/>
          <w:szCs w:val="28"/>
        </w:rPr>
        <w:t xml:space="preserve">теоретического тура </w:t>
      </w:r>
      <w:r w:rsidR="004F77CC">
        <w:rPr>
          <w:rFonts w:ascii="Times New Roman" w:hAnsi="Times New Roman"/>
          <w:sz w:val="28"/>
          <w:szCs w:val="28"/>
        </w:rPr>
        <w:t>- 180 минут</w:t>
      </w:r>
      <w:r w:rsidR="00A009EC" w:rsidRPr="00D35950">
        <w:rPr>
          <w:rFonts w:ascii="Times New Roman" w:hAnsi="Times New Roman"/>
          <w:sz w:val="28"/>
          <w:szCs w:val="28"/>
        </w:rPr>
        <w:t xml:space="preserve">, </w:t>
      </w:r>
    </w:p>
    <w:p w:rsidR="00B309DC" w:rsidRDefault="00DA153B" w:rsidP="001E3D21">
      <w:pPr>
        <w:spacing w:after="0" w:line="240" w:lineRule="auto"/>
        <w:ind w:firstLine="709"/>
        <w:jc w:val="both"/>
        <w:rPr>
          <w:rFonts w:ascii="Times New Roman" w:hAnsi="Times New Roman"/>
          <w:sz w:val="28"/>
          <w:szCs w:val="28"/>
        </w:rPr>
      </w:pPr>
      <w:r>
        <w:rPr>
          <w:rFonts w:ascii="Times New Roman" w:hAnsi="Times New Roman"/>
          <w:sz w:val="28"/>
          <w:szCs w:val="28"/>
        </w:rPr>
        <w:t>- э</w:t>
      </w:r>
      <w:r w:rsidR="00A009EC" w:rsidRPr="00D35950">
        <w:rPr>
          <w:rFonts w:ascii="Times New Roman" w:hAnsi="Times New Roman"/>
          <w:sz w:val="28"/>
          <w:szCs w:val="28"/>
        </w:rPr>
        <w:t xml:space="preserve">кспериментального тура </w:t>
      </w:r>
      <w:r w:rsidR="00A009EC">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00A009EC" w:rsidRPr="00D35950">
        <w:rPr>
          <w:rFonts w:ascii="Times New Roman" w:hAnsi="Times New Roman"/>
          <w:sz w:val="28"/>
          <w:szCs w:val="28"/>
        </w:rPr>
        <w:t xml:space="preserve">. </w:t>
      </w:r>
    </w:p>
    <w:p w:rsidR="00DA153B"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p>
    <w:p w:rsidR="00DA153B" w:rsidRDefault="00A009EC" w:rsidP="001E3D21">
      <w:pPr>
        <w:spacing w:after="0" w:line="240" w:lineRule="auto"/>
        <w:ind w:firstLine="709"/>
        <w:jc w:val="both"/>
        <w:rPr>
          <w:rFonts w:ascii="Times New Roman" w:hAnsi="Times New Roman"/>
          <w:sz w:val="28"/>
          <w:szCs w:val="28"/>
        </w:rPr>
      </w:pP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4F77C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w:t>
      </w:r>
      <w:r w:rsidR="004F77CC" w:rsidRPr="004F77CC">
        <w:rPr>
          <w:rFonts w:ascii="Times New Roman" w:hAnsi="Times New Roman"/>
          <w:b/>
          <w:sz w:val="28"/>
          <w:szCs w:val="28"/>
        </w:rPr>
        <w:t>проинструктировать о правилах техники безопасности</w:t>
      </w:r>
      <w:r w:rsidR="004F77CC">
        <w:rPr>
          <w:rFonts w:ascii="Times New Roman" w:hAnsi="Times New Roman"/>
          <w:b/>
          <w:sz w:val="28"/>
          <w:szCs w:val="28"/>
        </w:rPr>
        <w:t xml:space="preserve">, </w:t>
      </w:r>
      <w:r w:rsidRPr="00D35950">
        <w:rPr>
          <w:rFonts w:ascii="Times New Roman" w:hAnsi="Times New Roman"/>
          <w:sz w:val="28"/>
          <w:szCs w:val="28"/>
        </w:rPr>
        <w:t>сдела</w:t>
      </w:r>
      <w:r w:rsidR="004F77CC">
        <w:rPr>
          <w:rFonts w:ascii="Times New Roman" w:hAnsi="Times New Roman"/>
          <w:sz w:val="28"/>
          <w:szCs w:val="28"/>
        </w:rPr>
        <w:t>в</w:t>
      </w:r>
      <w:r w:rsidRPr="00D35950">
        <w:rPr>
          <w:rFonts w:ascii="Times New Roman" w:hAnsi="Times New Roman"/>
          <w:sz w:val="28"/>
          <w:szCs w:val="28"/>
        </w:rPr>
        <w:t xml:space="preserve">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Все учащиеся должны работать </w:t>
      </w:r>
      <w:r w:rsidRPr="004F77CC">
        <w:rPr>
          <w:rFonts w:ascii="Times New Roman" w:hAnsi="Times New Roman"/>
          <w:b/>
          <w:sz w:val="28"/>
          <w:szCs w:val="28"/>
        </w:rPr>
        <w:t>в халате и, в очках и перчатках.</w:t>
      </w:r>
      <w:r w:rsidRPr="00D35950">
        <w:rPr>
          <w:rFonts w:ascii="Times New Roman" w:hAnsi="Times New Roman"/>
          <w:sz w:val="28"/>
          <w:szCs w:val="28"/>
        </w:rPr>
        <w:t xml:space="preserve">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Pr="00B82D27"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Pr="00B82D27"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B82D27">
        <w:rPr>
          <w:rFonts w:ascii="Times New Roman" w:hAnsi="Times New Roman"/>
          <w:b/>
          <w:sz w:val="28"/>
          <w:szCs w:val="28"/>
        </w:rPr>
        <w:t>Экспериментальный тур</w:t>
      </w:r>
    </w:p>
    <w:p w:rsidR="00A009EC" w:rsidRPr="00B82D27" w:rsidRDefault="00A009EC" w:rsidP="001E3D21">
      <w:pPr>
        <w:spacing w:after="0" w:line="240" w:lineRule="auto"/>
        <w:ind w:firstLine="709"/>
        <w:jc w:val="both"/>
        <w:rPr>
          <w:rFonts w:ascii="Times New Roman" w:hAnsi="Times New Roman"/>
          <w:sz w:val="28"/>
          <w:szCs w:val="28"/>
        </w:rPr>
      </w:pPr>
      <w:r w:rsidRPr="00B82D27">
        <w:rPr>
          <w:rFonts w:ascii="Times New Roman" w:hAnsi="Times New Roman"/>
          <w:sz w:val="28"/>
          <w:szCs w:val="28"/>
        </w:rPr>
        <w:t xml:space="preserve">Экспериментальный тур проводится в специально оборудованных практикумах или кабинетах химии. Для выполнения экспериментального тура участники получают необходимые реактивы, оборудование и тетради для оформления работы.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DA153B">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A009EC" w:rsidRDefault="00A009EC" w:rsidP="00DA153B">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E40F4" w:rsidRDefault="00AA4347" w:rsidP="00DA153B">
      <w:pPr>
        <w:pStyle w:val="a9"/>
        <w:spacing w:before="0" w:beforeAutospacing="0" w:after="0" w:afterAutospacing="0"/>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Pr>
          <w:rFonts w:ascii="TimesNewRomanPSMT" w:hAnsi="TimesNewRomanPSMT" w:cs="TimesNewRomanPSMT"/>
        </w:rPr>
        <w:t xml:space="preserve"> </w:t>
      </w:r>
      <w:r w:rsidRPr="00AA4347">
        <w:rPr>
          <w:rFonts w:ascii="TimesNewRomanPSMT" w:hAnsi="TimesNewRomanPSMT" w:cs="TimesNewRomanPSMT"/>
          <w:sz w:val="28"/>
          <w:szCs w:val="28"/>
        </w:rPr>
        <w:t xml:space="preserve">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FA6F50" w:rsidRPr="00C12EF4" w:rsidRDefault="007E40F4" w:rsidP="00DA153B">
      <w:pPr>
        <w:pStyle w:val="a9"/>
        <w:spacing w:before="0" w:beforeAutospacing="0" w:after="0" w:afterAutospacing="0"/>
        <w:ind w:firstLine="709"/>
        <w:jc w:val="both"/>
        <w:rPr>
          <w:rFonts w:ascii="TimesNewRomanPSMT" w:hAnsi="TimesNewRomanPSMT" w:cs="TimesNewRomanPSMT"/>
          <w:sz w:val="28"/>
          <w:szCs w:val="28"/>
        </w:rPr>
      </w:pPr>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bookmarkStart w:id="0" w:name="_GoBack" w:colFirst="0" w:colLast="8"/>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bookmarkEnd w:id="0"/>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7"/>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8"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B2" w:rsidRDefault="006C47B2" w:rsidP="007F6DAD">
      <w:pPr>
        <w:spacing w:after="0" w:line="240" w:lineRule="auto"/>
      </w:pPr>
      <w:r>
        <w:separator/>
      </w:r>
    </w:p>
  </w:endnote>
  <w:endnote w:type="continuationSeparator" w:id="0">
    <w:p w:rsidR="006C47B2" w:rsidRDefault="006C47B2"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B2" w:rsidRDefault="006C47B2" w:rsidP="007F6DAD">
      <w:pPr>
        <w:spacing w:after="0" w:line="240" w:lineRule="auto"/>
      </w:pPr>
      <w:r>
        <w:separator/>
      </w:r>
    </w:p>
  </w:footnote>
  <w:footnote w:type="continuationSeparator" w:id="0">
    <w:p w:rsidR="006C47B2" w:rsidRDefault="006C47B2" w:rsidP="007F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21" w:rsidRDefault="001E3D21">
    <w:pPr>
      <w:pStyle w:val="a3"/>
      <w:jc w:val="right"/>
    </w:pPr>
    <w:r>
      <w:fldChar w:fldCharType="begin"/>
    </w:r>
    <w:r>
      <w:instrText>PAGE   \* MERGEFORMAT</w:instrText>
    </w:r>
    <w:r>
      <w:fldChar w:fldCharType="separate"/>
    </w:r>
    <w:r w:rsidR="00DA153B">
      <w:rPr>
        <w:noProof/>
      </w:rPr>
      <w:t>5</w:t>
    </w:r>
    <w:r>
      <w:fldChar w:fldCharType="end"/>
    </w:r>
  </w:p>
  <w:p w:rsidR="00A009EC" w:rsidRDefault="00A009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E930B1"/>
    <w:multiLevelType w:val="hybridMultilevel"/>
    <w:tmpl w:val="22429212"/>
    <w:lvl w:ilvl="0" w:tplc="4A96E0D6">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E7EDA"/>
    <w:rsid w:val="00154FFD"/>
    <w:rsid w:val="001B6036"/>
    <w:rsid w:val="001E3D21"/>
    <w:rsid w:val="002221B3"/>
    <w:rsid w:val="002E21CD"/>
    <w:rsid w:val="003A4716"/>
    <w:rsid w:val="00405793"/>
    <w:rsid w:val="004F77CC"/>
    <w:rsid w:val="00524A13"/>
    <w:rsid w:val="00607200"/>
    <w:rsid w:val="00671B9A"/>
    <w:rsid w:val="006A1205"/>
    <w:rsid w:val="006B1CD5"/>
    <w:rsid w:val="006C47B2"/>
    <w:rsid w:val="00705955"/>
    <w:rsid w:val="007E40F4"/>
    <w:rsid w:val="007F6DAD"/>
    <w:rsid w:val="00977252"/>
    <w:rsid w:val="00A009EC"/>
    <w:rsid w:val="00A94725"/>
    <w:rsid w:val="00AA4347"/>
    <w:rsid w:val="00B309DC"/>
    <w:rsid w:val="00B64590"/>
    <w:rsid w:val="00B82D27"/>
    <w:rsid w:val="00C12EF4"/>
    <w:rsid w:val="00C2421B"/>
    <w:rsid w:val="00C739AB"/>
    <w:rsid w:val="00C95894"/>
    <w:rsid w:val="00CB4E74"/>
    <w:rsid w:val="00D35950"/>
    <w:rsid w:val="00DA153B"/>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45932E"/>
  <w15:docId w15:val="{0B486131-F52E-944E-9476-FD9F6A59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upload/files/files-2018-19/sch/treb/pcul-treb-sch-18.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Любенко Наталья Ивановна</cp:lastModifiedBy>
  <cp:revision>4</cp:revision>
  <cp:lastPrinted>2017-10-10T14:25:00Z</cp:lastPrinted>
  <dcterms:created xsi:type="dcterms:W3CDTF">2019-09-30T10:00:00Z</dcterms:created>
  <dcterms:modified xsi:type="dcterms:W3CDTF">2019-10-22T09:25:00Z</dcterms:modified>
</cp:coreProperties>
</file>