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96" w:rsidRPr="00562770" w:rsidRDefault="00200596" w:rsidP="00B809EE">
      <w:pPr>
        <w:jc w:val="center"/>
        <w:rPr>
          <w:rFonts w:ascii="Times New Roman" w:hAnsi="Times New Roman" w:cs="Times New Roman"/>
          <w:b/>
          <w:bCs/>
          <w:sz w:val="28"/>
          <w:szCs w:val="28"/>
        </w:rPr>
      </w:pPr>
      <w:r w:rsidRPr="00562770">
        <w:rPr>
          <w:rFonts w:ascii="Times New Roman" w:hAnsi="Times New Roman" w:cs="Times New Roman"/>
          <w:b/>
          <w:bCs/>
          <w:sz w:val="28"/>
          <w:szCs w:val="28"/>
        </w:rPr>
        <w:t>Требования к организации и проведению муниципального этапа всероссийской олимпиады школьников</w:t>
      </w:r>
      <w:r>
        <w:rPr>
          <w:rFonts w:ascii="Times New Roman" w:hAnsi="Times New Roman" w:cs="Times New Roman"/>
          <w:b/>
          <w:bCs/>
          <w:sz w:val="28"/>
          <w:szCs w:val="28"/>
        </w:rPr>
        <w:t xml:space="preserve"> 2016/17 учебного года </w:t>
      </w:r>
      <w:r w:rsidRPr="00562770">
        <w:rPr>
          <w:rFonts w:ascii="Times New Roman" w:hAnsi="Times New Roman" w:cs="Times New Roman"/>
          <w:b/>
          <w:bCs/>
          <w:sz w:val="28"/>
          <w:szCs w:val="28"/>
        </w:rPr>
        <w:t>по испанскому языку</w:t>
      </w:r>
    </w:p>
    <w:p w:rsidR="00200596" w:rsidRPr="00562770" w:rsidRDefault="00200596" w:rsidP="00B809EE">
      <w:pPr>
        <w:jc w:val="both"/>
        <w:rPr>
          <w:rFonts w:ascii="Times New Roman" w:hAnsi="Times New Roman" w:cs="Times New Roman"/>
          <w:sz w:val="28"/>
          <w:szCs w:val="28"/>
        </w:rPr>
      </w:pPr>
      <w:r w:rsidRPr="00562770">
        <w:rPr>
          <w:rFonts w:ascii="Times New Roman" w:hAnsi="Times New Roman" w:cs="Times New Roman"/>
          <w:b/>
          <w:bCs/>
          <w:sz w:val="28"/>
          <w:szCs w:val="28"/>
        </w:rPr>
        <w:t xml:space="preserve"> Главная цель изучения учебного предмета «Иностранный язык»</w:t>
      </w:r>
      <w:r w:rsidRPr="00562770">
        <w:rPr>
          <w:rFonts w:ascii="Times New Roman" w:hAnsi="Times New Roman" w:cs="Times New Roman"/>
          <w:sz w:val="28"/>
          <w:szCs w:val="28"/>
        </w:rPr>
        <w:t xml:space="preserve"> в школе – это формирование коммуникативной компетенции обучающихся. Всероссийская олимпиада школьников по испанскому языку на всех своих этапах ориентируется на реализацию этой цели и способствует её достижению.</w:t>
      </w:r>
    </w:p>
    <w:p w:rsidR="00200596" w:rsidRPr="00562770" w:rsidRDefault="00200596" w:rsidP="00B809EE">
      <w:pPr>
        <w:jc w:val="both"/>
        <w:rPr>
          <w:rFonts w:ascii="Times New Roman" w:hAnsi="Times New Roman" w:cs="Times New Roman"/>
          <w:b/>
          <w:bCs/>
          <w:sz w:val="28"/>
          <w:szCs w:val="28"/>
        </w:rPr>
      </w:pPr>
      <w:r w:rsidRPr="00562770">
        <w:rPr>
          <w:rFonts w:ascii="Times New Roman" w:hAnsi="Times New Roman" w:cs="Times New Roman"/>
          <w:b/>
          <w:bCs/>
          <w:sz w:val="28"/>
          <w:szCs w:val="28"/>
        </w:rPr>
        <w:t xml:space="preserve">Особенности муниципального этапа </w:t>
      </w:r>
    </w:p>
    <w:p w:rsidR="00200596" w:rsidRPr="00562770" w:rsidRDefault="00200596" w:rsidP="00B809EE">
      <w:pPr>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олимпиады по испанскому языку проводится в соответствии с Порядком проведения всероссийской олимпиады школьников от 18 ноября 2013 года (№1252). Особенности муниципального этапа всероссийской олимпиады школьников по испанскому языку заключаются в том, что в ней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200596" w:rsidRPr="00562770" w:rsidRDefault="00200596" w:rsidP="00B809EE">
      <w:pPr>
        <w:jc w:val="both"/>
        <w:rPr>
          <w:rFonts w:ascii="Times New Roman" w:hAnsi="Times New Roman" w:cs="Times New Roman"/>
          <w:b/>
          <w:bCs/>
          <w:sz w:val="28"/>
          <w:szCs w:val="28"/>
        </w:rPr>
      </w:pPr>
      <w:r w:rsidRPr="00562770">
        <w:rPr>
          <w:rFonts w:ascii="Times New Roman" w:hAnsi="Times New Roman" w:cs="Times New Roman"/>
          <w:b/>
          <w:bCs/>
          <w:sz w:val="28"/>
          <w:szCs w:val="28"/>
        </w:rPr>
        <w:t xml:space="preserve">Принципы составления олимпиадных заданий </w:t>
      </w:r>
    </w:p>
    <w:p w:rsidR="00200596" w:rsidRPr="00562770" w:rsidRDefault="00200596" w:rsidP="00B809EE">
      <w:pPr>
        <w:jc w:val="both"/>
        <w:rPr>
          <w:rFonts w:ascii="Times New Roman" w:hAnsi="Times New Roman" w:cs="Times New Roman"/>
          <w:sz w:val="28"/>
          <w:szCs w:val="28"/>
        </w:rPr>
      </w:pPr>
      <w:r w:rsidRPr="00562770">
        <w:rPr>
          <w:rFonts w:ascii="Times New Roman" w:hAnsi="Times New Roman" w:cs="Times New Roman"/>
          <w:sz w:val="28"/>
          <w:szCs w:val="28"/>
        </w:rPr>
        <w:t>При составлении олимпиадных заданий составители руководствовались критериями, разрабо</w:t>
      </w:r>
      <w:r>
        <w:rPr>
          <w:rFonts w:ascii="Times New Roman" w:hAnsi="Times New Roman" w:cs="Times New Roman"/>
          <w:sz w:val="28"/>
          <w:szCs w:val="28"/>
        </w:rPr>
        <w:t>танными Центральной предметно-м</w:t>
      </w:r>
      <w:r w:rsidRPr="00562770">
        <w:rPr>
          <w:rFonts w:ascii="Times New Roman" w:hAnsi="Times New Roman" w:cs="Times New Roman"/>
          <w:sz w:val="28"/>
          <w:szCs w:val="28"/>
        </w:rPr>
        <w:t xml:space="preserve">етодической комиссией и размещенными на сайте www.rоsolymp.ru. Муниципальный этап Всероссийской олимпиады по немецкому языку проводится с использованием одного комплекта заданий для каждой группы участников. Учитывая разницу в подготовке и языковой и речевой компетенциях обучающихся, потенциальные участники олимпиады разделены на две возрастные группы: 7-8 и 9-11 классы. Для каждой из указанных групп подготовлен отдельный комплект заданий с возрастающей степенью сложности от группы к группе, каждый комплект включает все виды заданий Всероссийской олимпиады школьников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языку. Это особенно важно для подготовки участников муниципального этапа к будущим этапам олимпиады.</w:t>
      </w:r>
    </w:p>
    <w:p w:rsidR="00200596" w:rsidRPr="00562770" w:rsidRDefault="00200596" w:rsidP="00B809EE">
      <w:pPr>
        <w:jc w:val="both"/>
        <w:rPr>
          <w:rFonts w:ascii="Times New Roman" w:hAnsi="Times New Roman" w:cs="Times New Roman"/>
          <w:b/>
          <w:bCs/>
          <w:sz w:val="28"/>
          <w:szCs w:val="28"/>
        </w:rPr>
      </w:pPr>
      <w:r w:rsidRPr="00562770">
        <w:rPr>
          <w:rFonts w:ascii="Times New Roman" w:hAnsi="Times New Roman" w:cs="Times New Roman"/>
          <w:b/>
          <w:bCs/>
          <w:sz w:val="28"/>
          <w:szCs w:val="28"/>
        </w:rPr>
        <w:t xml:space="preserve">Критерии выбора заданий </w:t>
      </w:r>
    </w:p>
    <w:p w:rsidR="00200596" w:rsidRDefault="00200596" w:rsidP="00562770">
      <w:pPr>
        <w:jc w:val="both"/>
        <w:rPr>
          <w:rFonts w:ascii="Times New Roman" w:hAnsi="Times New Roman" w:cs="Times New Roman"/>
          <w:sz w:val="28"/>
          <w:szCs w:val="28"/>
        </w:rPr>
      </w:pPr>
      <w:r w:rsidRPr="00562770">
        <w:rPr>
          <w:rFonts w:ascii="Times New Roman" w:hAnsi="Times New Roman" w:cs="Times New Roman"/>
          <w:sz w:val="28"/>
          <w:szCs w:val="28"/>
        </w:rPr>
        <w:t xml:space="preserve">При выборе заданий составители ориентировались на структуру заданий, предложенную Центральной предметно-методической комиссией, с учетом ряда факторов: -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 - наличия новизны и творческой направленности заданий. </w:t>
      </w:r>
    </w:p>
    <w:p w:rsidR="00200596" w:rsidRPr="00562770" w:rsidRDefault="00200596" w:rsidP="00562770">
      <w:pPr>
        <w:jc w:val="both"/>
        <w:rPr>
          <w:rFonts w:ascii="Times New Roman" w:hAnsi="Times New Roman" w:cs="Times New Roman"/>
          <w:b/>
          <w:bCs/>
          <w:sz w:val="28"/>
          <w:szCs w:val="28"/>
        </w:rPr>
      </w:pPr>
      <w:r w:rsidRPr="00562770">
        <w:rPr>
          <w:rFonts w:ascii="Times New Roman" w:hAnsi="Times New Roman" w:cs="Times New Roman"/>
          <w:b/>
          <w:bCs/>
          <w:sz w:val="28"/>
          <w:szCs w:val="28"/>
        </w:rPr>
        <w:t xml:space="preserve">Типология заданий </w:t>
      </w:r>
    </w:p>
    <w:p w:rsidR="00200596" w:rsidRDefault="00200596" w:rsidP="00562770">
      <w:pPr>
        <w:jc w:val="both"/>
        <w:rPr>
          <w:rFonts w:ascii="Times New Roman" w:hAnsi="Times New Roman" w:cs="Times New Roman"/>
          <w:sz w:val="28"/>
          <w:szCs w:val="28"/>
        </w:rPr>
      </w:pPr>
      <w:r w:rsidRPr="00562770">
        <w:rPr>
          <w:rFonts w:ascii="Times New Roman" w:hAnsi="Times New Roman" w:cs="Times New Roman"/>
          <w:sz w:val="28"/>
          <w:szCs w:val="28"/>
        </w:rPr>
        <w:t xml:space="preserve">Типология заданий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2016 – 2017 учебном году изменяется незначительно. В этой связи обращаем внимание на то, что в 2016</w:t>
      </w:r>
      <w:r>
        <w:rPr>
          <w:rFonts w:ascii="Times New Roman" w:hAnsi="Times New Roman" w:cs="Times New Roman"/>
          <w:sz w:val="28"/>
          <w:szCs w:val="28"/>
        </w:rPr>
        <w:t>/</w:t>
      </w:r>
      <w:r w:rsidRPr="00562770">
        <w:rPr>
          <w:rFonts w:ascii="Times New Roman" w:hAnsi="Times New Roman" w:cs="Times New Roman"/>
          <w:sz w:val="28"/>
          <w:szCs w:val="28"/>
        </w:rPr>
        <w:t xml:space="preserve"> 17 учебном году для выполнения на муниципальном этапе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будет предложена следующая структура заданий по лингвострановедению. Лингвострановедческая викторина предусматривает выбор одного из нескольких вариантов ответов на 20 вопросов. Задание по лингвострановедению включает две части: </w:t>
      </w:r>
      <w:r>
        <w:rPr>
          <w:rFonts w:ascii="Times New Roman" w:hAnsi="Times New Roman" w:cs="Times New Roman"/>
          <w:sz w:val="28"/>
          <w:szCs w:val="28"/>
        </w:rPr>
        <w:t xml:space="preserve">география </w:t>
      </w:r>
      <w:bookmarkStart w:id="0" w:name="_GoBack"/>
      <w:r>
        <w:rPr>
          <w:rFonts w:ascii="Times New Roman" w:hAnsi="Times New Roman" w:cs="Times New Roman"/>
          <w:sz w:val="28"/>
          <w:szCs w:val="28"/>
        </w:rPr>
        <w:t>испаноязычных стран</w:t>
      </w:r>
      <w:bookmarkEnd w:id="0"/>
      <w:r w:rsidRPr="00562770">
        <w:rPr>
          <w:rFonts w:ascii="Times New Roman" w:hAnsi="Times New Roman" w:cs="Times New Roman"/>
          <w:sz w:val="28"/>
          <w:szCs w:val="28"/>
        </w:rPr>
        <w:t xml:space="preserve">; </w:t>
      </w:r>
      <w:r>
        <w:rPr>
          <w:rFonts w:ascii="Times New Roman" w:hAnsi="Times New Roman" w:cs="Times New Roman"/>
          <w:sz w:val="28"/>
          <w:szCs w:val="28"/>
        </w:rPr>
        <w:t>выдающиеся личности испаноговорящего мира</w:t>
      </w:r>
      <w:r w:rsidRPr="00562770">
        <w:rPr>
          <w:rFonts w:ascii="Times New Roman" w:hAnsi="Times New Roman" w:cs="Times New Roman"/>
          <w:sz w:val="28"/>
          <w:szCs w:val="28"/>
        </w:rPr>
        <w:t>. Тема лингвострановедческого задания объявляется заранее. Подобный подход призван, как сфокусировать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w:t>
      </w:r>
      <w:r>
        <w:rPr>
          <w:rFonts w:ascii="Times New Roman" w:hAnsi="Times New Roman" w:cs="Times New Roman"/>
          <w:sz w:val="28"/>
          <w:szCs w:val="28"/>
        </w:rPr>
        <w:t xml:space="preserve"> науки, спорта и политики испан</w:t>
      </w:r>
      <w:r w:rsidRPr="00562770">
        <w:rPr>
          <w:rFonts w:ascii="Times New Roman" w:hAnsi="Times New Roman" w:cs="Times New Roman"/>
          <w:sz w:val="28"/>
          <w:szCs w:val="28"/>
        </w:rPr>
        <w:t xml:space="preserve">оязычных стран. </w:t>
      </w:r>
    </w:p>
    <w:p w:rsidR="00200596" w:rsidRDefault="00200596" w:rsidP="00562770">
      <w:pPr>
        <w:jc w:val="both"/>
        <w:rPr>
          <w:rFonts w:ascii="Times New Roman" w:hAnsi="Times New Roman" w:cs="Times New Roman"/>
          <w:sz w:val="28"/>
          <w:szCs w:val="28"/>
        </w:rPr>
      </w:pPr>
      <w:r w:rsidRPr="00562770">
        <w:rPr>
          <w:rFonts w:ascii="Times New Roman" w:hAnsi="Times New Roman" w:cs="Times New Roman"/>
          <w:b/>
          <w:bCs/>
          <w:sz w:val="28"/>
          <w:szCs w:val="28"/>
        </w:rPr>
        <w:t>Система оценивания выполненных олимпиадных заданий</w:t>
      </w:r>
      <w:r w:rsidRPr="00562770">
        <w:rPr>
          <w:rFonts w:ascii="Times New Roman" w:hAnsi="Times New Roman" w:cs="Times New Roman"/>
          <w:sz w:val="28"/>
          <w:szCs w:val="28"/>
        </w:rPr>
        <w:t xml:space="preserve">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 xml:space="preserve">Ставропольском крае </w:t>
      </w:r>
      <w:r w:rsidRPr="00562770">
        <w:rPr>
          <w:rFonts w:ascii="Times New Roman" w:hAnsi="Times New Roman" w:cs="Times New Roman"/>
          <w:sz w:val="28"/>
          <w:szCs w:val="28"/>
        </w:rPr>
        <w:t xml:space="preserve"> в 2016</w:t>
      </w:r>
      <w:r>
        <w:rPr>
          <w:rFonts w:ascii="Times New Roman" w:hAnsi="Times New Roman" w:cs="Times New Roman"/>
          <w:sz w:val="28"/>
          <w:szCs w:val="28"/>
        </w:rPr>
        <w:t>/17</w:t>
      </w:r>
      <w:r w:rsidRPr="00562770">
        <w:rPr>
          <w:rFonts w:ascii="Times New Roman" w:hAnsi="Times New Roman" w:cs="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3 таблицы и в соответствии с квотой, установленной Минобрнауки России, жюри определяет победителей и призеров муниципального этапа олимпиады. </w:t>
      </w:r>
    </w:p>
    <w:p w:rsidR="00200596" w:rsidRDefault="00200596" w:rsidP="00562770">
      <w:pPr>
        <w:jc w:val="both"/>
        <w:rPr>
          <w:rFonts w:ascii="Times New Roman" w:hAnsi="Times New Roman" w:cs="Times New Roman"/>
          <w:sz w:val="28"/>
          <w:szCs w:val="28"/>
        </w:rPr>
      </w:pPr>
      <w:r w:rsidRPr="0022643E">
        <w:rPr>
          <w:rFonts w:ascii="Times New Roman" w:hAnsi="Times New Roman" w:cs="Times New Roman"/>
          <w:b/>
          <w:bCs/>
          <w:sz w:val="28"/>
          <w:szCs w:val="28"/>
        </w:rPr>
        <w:t>Максимальный балл</w:t>
      </w:r>
      <w:r w:rsidRPr="00562770">
        <w:rPr>
          <w:rFonts w:ascii="Times New Roman" w:hAnsi="Times New Roman" w:cs="Times New Roman"/>
          <w:sz w:val="28"/>
          <w:szCs w:val="28"/>
        </w:rPr>
        <w:t xml:space="preserve">, который может получить участник олимпиады за каждый тур: </w:t>
      </w:r>
    </w:p>
    <w:p w:rsidR="00200596" w:rsidRDefault="00200596" w:rsidP="00562770">
      <w:pPr>
        <w:jc w:val="both"/>
        <w:rPr>
          <w:rFonts w:ascii="Times New Roman" w:hAnsi="Times New Roman" w:cs="Times New Roman"/>
          <w:sz w:val="28"/>
          <w:szCs w:val="28"/>
        </w:rPr>
      </w:pPr>
      <w:r w:rsidRPr="0022643E">
        <w:rPr>
          <w:rFonts w:ascii="Times New Roman" w:hAnsi="Times New Roman" w:cs="Times New Roman"/>
          <w:b/>
          <w:bCs/>
          <w:sz w:val="28"/>
          <w:szCs w:val="28"/>
        </w:rPr>
        <w:t>Письменный тур</w:t>
      </w:r>
      <w:r w:rsidRPr="00562770">
        <w:rPr>
          <w:rFonts w:ascii="Times New Roman" w:hAnsi="Times New Roman" w:cs="Times New Roman"/>
          <w:sz w:val="28"/>
          <w:szCs w:val="28"/>
        </w:rPr>
        <w:t xml:space="preserve"> (максимальное коли</w:t>
      </w:r>
      <w:r>
        <w:rPr>
          <w:rFonts w:ascii="Times New Roman" w:hAnsi="Times New Roman" w:cs="Times New Roman"/>
          <w:sz w:val="28"/>
          <w:szCs w:val="28"/>
        </w:rPr>
        <w:t>чество - 75баллов) 1) Чтение (10 баллов) 2) Аудирование (15</w:t>
      </w:r>
      <w:r w:rsidRPr="00562770">
        <w:rPr>
          <w:rFonts w:ascii="Times New Roman" w:hAnsi="Times New Roman" w:cs="Times New Roman"/>
          <w:sz w:val="28"/>
          <w:szCs w:val="28"/>
        </w:rPr>
        <w:t xml:space="preserve"> баллов) 3) Лексика-грамматика (20 баллов) 4) Письмо (20 баллов) 5) Ли</w:t>
      </w:r>
      <w:r>
        <w:rPr>
          <w:rFonts w:ascii="Times New Roman" w:hAnsi="Times New Roman" w:cs="Times New Roman"/>
          <w:sz w:val="28"/>
          <w:szCs w:val="28"/>
        </w:rPr>
        <w:t>нгвострановедческая викторина (1</w:t>
      </w:r>
      <w:r w:rsidRPr="00562770">
        <w:rPr>
          <w:rFonts w:ascii="Times New Roman" w:hAnsi="Times New Roman" w:cs="Times New Roman"/>
          <w:sz w:val="28"/>
          <w:szCs w:val="28"/>
        </w:rPr>
        <w:t xml:space="preserve">0 баллов) </w:t>
      </w:r>
    </w:p>
    <w:p w:rsidR="00200596" w:rsidRDefault="00200596" w:rsidP="00562770">
      <w:pPr>
        <w:jc w:val="both"/>
        <w:rPr>
          <w:rFonts w:ascii="Times New Roman" w:hAnsi="Times New Roman" w:cs="Times New Roman"/>
          <w:sz w:val="28"/>
          <w:szCs w:val="28"/>
        </w:rPr>
      </w:pPr>
      <w:r w:rsidRPr="0022643E">
        <w:rPr>
          <w:rFonts w:ascii="Times New Roman" w:hAnsi="Times New Roman" w:cs="Times New Roman"/>
          <w:b/>
          <w:bCs/>
          <w:sz w:val="28"/>
          <w:szCs w:val="28"/>
        </w:rPr>
        <w:t>Максимальное количество баллов</w:t>
      </w:r>
      <w:r>
        <w:rPr>
          <w:rFonts w:ascii="Times New Roman" w:hAnsi="Times New Roman" w:cs="Times New Roman"/>
          <w:b/>
          <w:bCs/>
          <w:sz w:val="28"/>
          <w:szCs w:val="28"/>
        </w:rPr>
        <w:t xml:space="preserve"> </w:t>
      </w:r>
      <w:r w:rsidRPr="0022643E">
        <w:rPr>
          <w:rFonts w:ascii="Times New Roman" w:hAnsi="Times New Roman" w:cs="Times New Roman"/>
          <w:b/>
          <w:bCs/>
          <w:sz w:val="28"/>
          <w:szCs w:val="28"/>
        </w:rPr>
        <w:t>за письменный тур</w:t>
      </w:r>
      <w:r>
        <w:rPr>
          <w:rFonts w:ascii="Times New Roman" w:hAnsi="Times New Roman" w:cs="Times New Roman"/>
          <w:b/>
          <w:bCs/>
          <w:sz w:val="28"/>
          <w:szCs w:val="28"/>
        </w:rPr>
        <w:t xml:space="preserve"> </w:t>
      </w:r>
      <w:r w:rsidRPr="0022643E">
        <w:rPr>
          <w:rFonts w:ascii="Times New Roman" w:hAnsi="Times New Roman" w:cs="Times New Roman"/>
          <w:b/>
          <w:bCs/>
          <w:sz w:val="28"/>
          <w:szCs w:val="28"/>
        </w:rPr>
        <w:t>составляет 75 баллов</w:t>
      </w:r>
      <w:r w:rsidRPr="00562770">
        <w:rPr>
          <w:rFonts w:ascii="Times New Roman" w:hAnsi="Times New Roman" w:cs="Times New Roman"/>
          <w:sz w:val="28"/>
          <w:szCs w:val="28"/>
        </w:rPr>
        <w:t xml:space="preserve">. </w:t>
      </w:r>
    </w:p>
    <w:p w:rsidR="00200596" w:rsidRPr="0022643E" w:rsidRDefault="00200596" w:rsidP="00562770">
      <w:pPr>
        <w:jc w:val="both"/>
        <w:rPr>
          <w:rFonts w:ascii="Times New Roman" w:hAnsi="Times New Roman" w:cs="Times New Roman"/>
          <w:b/>
          <w:bCs/>
          <w:sz w:val="28"/>
          <w:szCs w:val="28"/>
        </w:rPr>
      </w:pPr>
      <w:r w:rsidRPr="0022643E">
        <w:rPr>
          <w:rFonts w:ascii="Times New Roman" w:hAnsi="Times New Roman" w:cs="Times New Roman"/>
          <w:b/>
          <w:bCs/>
          <w:sz w:val="28"/>
          <w:szCs w:val="28"/>
        </w:rPr>
        <w:t>Особенности выставления или фиксации оценок</w:t>
      </w:r>
    </w:p>
    <w:p w:rsidR="00200596" w:rsidRDefault="00200596" w:rsidP="00562770">
      <w:pPr>
        <w:jc w:val="both"/>
        <w:rPr>
          <w:rFonts w:ascii="Times New Roman" w:hAnsi="Times New Roman" w:cs="Times New Roman"/>
          <w:sz w:val="28"/>
          <w:szCs w:val="28"/>
        </w:rPr>
      </w:pPr>
      <w:r w:rsidRPr="00562770">
        <w:rPr>
          <w:rFonts w:ascii="Times New Roman" w:hAnsi="Times New Roman" w:cs="Times New Roman"/>
          <w:sz w:val="28"/>
          <w:szCs w:val="28"/>
        </w:rPr>
        <w:t xml:space="preserve">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 Формальные аспекты выполнения заданий Муниципальный этап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проводится в </w:t>
      </w:r>
      <w:r>
        <w:rPr>
          <w:rFonts w:ascii="Times New Roman" w:hAnsi="Times New Roman" w:cs="Times New Roman"/>
          <w:sz w:val="28"/>
          <w:szCs w:val="28"/>
        </w:rPr>
        <w:t>один</w:t>
      </w:r>
      <w:r w:rsidRPr="00562770">
        <w:rPr>
          <w:rFonts w:ascii="Times New Roman" w:hAnsi="Times New Roman" w:cs="Times New Roman"/>
          <w:sz w:val="28"/>
          <w:szCs w:val="28"/>
        </w:rPr>
        <w:t xml:space="preserve"> тура. Для проведения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предлагается предусмотреть </w:t>
      </w:r>
      <w:r>
        <w:rPr>
          <w:rFonts w:ascii="Times New Roman" w:hAnsi="Times New Roman" w:cs="Times New Roman"/>
          <w:sz w:val="28"/>
          <w:szCs w:val="28"/>
        </w:rPr>
        <w:t>один день</w:t>
      </w:r>
      <w:r w:rsidRPr="00562770">
        <w:rPr>
          <w:rFonts w:ascii="Times New Roman" w:hAnsi="Times New Roman" w:cs="Times New Roman"/>
          <w:sz w:val="28"/>
          <w:szCs w:val="28"/>
        </w:rPr>
        <w:t xml:space="preserve"> – для письменного тур</w:t>
      </w:r>
      <w:r>
        <w:rPr>
          <w:rFonts w:ascii="Times New Roman" w:hAnsi="Times New Roman" w:cs="Times New Roman"/>
          <w:sz w:val="28"/>
          <w:szCs w:val="28"/>
        </w:rPr>
        <w:t>а</w:t>
      </w:r>
      <w:r w:rsidRPr="00562770">
        <w:rPr>
          <w:rFonts w:ascii="Times New Roman" w:hAnsi="Times New Roman" w:cs="Times New Roman"/>
          <w:sz w:val="28"/>
          <w:szCs w:val="28"/>
        </w:rPr>
        <w:t xml:space="preserve">. </w:t>
      </w:r>
      <w:r>
        <w:rPr>
          <w:rFonts w:ascii="Times New Roman" w:hAnsi="Times New Roman" w:cs="Times New Roman"/>
          <w:sz w:val="28"/>
          <w:szCs w:val="28"/>
        </w:rPr>
        <w:t>Тур</w:t>
      </w:r>
      <w:r w:rsidRPr="00562770">
        <w:rPr>
          <w:rFonts w:ascii="Times New Roman" w:hAnsi="Times New Roman" w:cs="Times New Roman"/>
          <w:sz w:val="28"/>
          <w:szCs w:val="28"/>
        </w:rPr>
        <w:t xml:space="preserve"> предусматривает выполнение пяти заданий: по аудированию, чтению, письму, лексико-грамматического теста, задания по лингвострановедению. Рекомендуемая последовательность проведения письменного тура – аудирование (около 2</w:t>
      </w:r>
      <w:r>
        <w:rPr>
          <w:rFonts w:ascii="Times New Roman" w:hAnsi="Times New Roman" w:cs="Times New Roman"/>
          <w:sz w:val="28"/>
          <w:szCs w:val="28"/>
        </w:rPr>
        <w:t>0</w:t>
      </w:r>
      <w:r w:rsidRPr="00562770">
        <w:rPr>
          <w:rFonts w:ascii="Times New Roman" w:hAnsi="Times New Roman" w:cs="Times New Roman"/>
          <w:sz w:val="28"/>
          <w:szCs w:val="28"/>
        </w:rPr>
        <w:t>мин.), перерыв (10 мин.)</w:t>
      </w:r>
      <w:r>
        <w:rPr>
          <w:rFonts w:ascii="Times New Roman" w:hAnsi="Times New Roman" w:cs="Times New Roman"/>
          <w:sz w:val="28"/>
          <w:szCs w:val="28"/>
        </w:rPr>
        <w:t>, лексико-грамматический тест (3</w:t>
      </w:r>
      <w:r w:rsidRPr="00562770">
        <w:rPr>
          <w:rFonts w:ascii="Times New Roman" w:hAnsi="Times New Roman" w:cs="Times New Roman"/>
          <w:sz w:val="28"/>
          <w:szCs w:val="28"/>
        </w:rPr>
        <w:t>0 мин.), перерыв (10 мин.), страноведение (30 мин</w:t>
      </w:r>
      <w:r>
        <w:rPr>
          <w:rFonts w:ascii="Times New Roman" w:hAnsi="Times New Roman" w:cs="Times New Roman"/>
          <w:sz w:val="28"/>
          <w:szCs w:val="28"/>
        </w:rPr>
        <w:t>.), перерыв (10 мин.), чтение (4</w:t>
      </w:r>
      <w:r w:rsidRPr="00562770">
        <w:rPr>
          <w:rFonts w:ascii="Times New Roman" w:hAnsi="Times New Roman" w:cs="Times New Roman"/>
          <w:sz w:val="28"/>
          <w:szCs w:val="28"/>
        </w:rPr>
        <w:t xml:space="preserve">0 мин.), затем – перерыв на обед, в течение которого члены жюри ведут проверку выполненных заданий, а также обсуждают порядок проведения второй части письменного тура. После обеда – в 14.00 - письмо (60 мин.).  </w:t>
      </w:r>
    </w:p>
    <w:p w:rsidR="00200596" w:rsidRDefault="00200596" w:rsidP="00562770">
      <w:pPr>
        <w:jc w:val="both"/>
        <w:rPr>
          <w:rFonts w:ascii="Times New Roman" w:hAnsi="Times New Roman" w:cs="Times New Roman"/>
          <w:sz w:val="28"/>
          <w:szCs w:val="28"/>
        </w:rPr>
      </w:pPr>
      <w:r w:rsidRPr="00562770">
        <w:rPr>
          <w:rFonts w:ascii="Times New Roman" w:hAnsi="Times New Roman" w:cs="Times New Roman"/>
          <w:sz w:val="28"/>
          <w:szCs w:val="28"/>
        </w:rPr>
        <w:t xml:space="preserve">При выполнении задания «аудирование» необходимо обратить внимание на следующее: Перед прослушиванием первого отрывка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Далее аудиозапись не останавливается и прослушивается до самого конца. Обращаем внимание, что в задании по аудированию для 7-8 классов каждый текст начитан дважды, поэтому повторное включение аудиозаписи не требуется. В задании по аудированию для 9-11 классов необходимо воспроизвести текст дважды.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Задания письменного тура выполняются каждым участником индивидуально. </w:t>
      </w:r>
    </w:p>
    <w:p w:rsidR="00200596" w:rsidRDefault="00200596" w:rsidP="00562770">
      <w:pPr>
        <w:jc w:val="both"/>
        <w:rPr>
          <w:rFonts w:ascii="Times New Roman" w:hAnsi="Times New Roman" w:cs="Times New Roman"/>
          <w:sz w:val="28"/>
          <w:szCs w:val="28"/>
        </w:rPr>
      </w:pPr>
      <w:r w:rsidRPr="0022643E">
        <w:rPr>
          <w:rFonts w:ascii="Times New Roman" w:hAnsi="Times New Roman" w:cs="Times New Roman"/>
          <w:b/>
          <w:bCs/>
          <w:sz w:val="28"/>
          <w:szCs w:val="28"/>
        </w:rPr>
        <w:t xml:space="preserve"> Правила использования черновиков</w:t>
      </w:r>
    </w:p>
    <w:p w:rsidR="00200596" w:rsidRDefault="00200596" w:rsidP="00562770">
      <w:pPr>
        <w:jc w:val="both"/>
        <w:rPr>
          <w:rFonts w:ascii="Times New Roman" w:hAnsi="Times New Roman" w:cs="Times New Roman"/>
          <w:sz w:val="28"/>
          <w:szCs w:val="28"/>
        </w:rPr>
      </w:pPr>
      <w:r w:rsidRPr="00562770">
        <w:rPr>
          <w:rFonts w:ascii="Times New Roman" w:hAnsi="Times New Roman" w:cs="Times New Roman"/>
          <w:sz w:val="28"/>
          <w:szCs w:val="28"/>
        </w:rPr>
        <w:t xml:space="preserve">Если участник использовал черновик, он сдаёт его вместе с работой. При этом, черновик не проверяется. </w:t>
      </w:r>
    </w:p>
    <w:p w:rsidR="00200596" w:rsidRPr="0022643E" w:rsidRDefault="00200596" w:rsidP="00562770">
      <w:pPr>
        <w:jc w:val="both"/>
        <w:rPr>
          <w:rFonts w:ascii="Times New Roman" w:hAnsi="Times New Roman" w:cs="Times New Roman"/>
          <w:b/>
          <w:bCs/>
          <w:sz w:val="28"/>
          <w:szCs w:val="28"/>
        </w:rPr>
      </w:pPr>
      <w:r w:rsidRPr="0022643E">
        <w:rPr>
          <w:rFonts w:ascii="Times New Roman" w:hAnsi="Times New Roman" w:cs="Times New Roman"/>
          <w:b/>
          <w:bCs/>
          <w:sz w:val="28"/>
          <w:szCs w:val="28"/>
        </w:rPr>
        <w:t xml:space="preserve">Материально-техническое обеспечение для выполнения олимпиадных заданий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 Все рабочие места участников олимпиады должны обеспечивать им равные условия и соответствовать действующим на момент проведения олимпиады санитарно - эпидемиологическим правилам и нормам. 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 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Согласно рекомендациям Центральной предметно-методической комиссии, во всех «рабочих» аудиториях должны быть часы, поскольку выполнение тестов требует контроля за временем. Для проведения конкурса на аудирование требуются CD или DVD проигрыватели и качественные динамики в каждой аудитории. В каждой аудитории, где проводится конкурс, должен быть свой диск с записью задания.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200596" w:rsidRPr="0022643E" w:rsidRDefault="00200596" w:rsidP="0022643E">
      <w:pPr>
        <w:spacing w:after="0"/>
        <w:ind w:firstLine="709"/>
        <w:jc w:val="both"/>
        <w:rPr>
          <w:rFonts w:ascii="Times New Roman" w:hAnsi="Times New Roman" w:cs="Times New Roman"/>
          <w:b/>
          <w:bCs/>
          <w:sz w:val="28"/>
          <w:szCs w:val="28"/>
        </w:rPr>
      </w:pPr>
      <w:r w:rsidRPr="0022643E">
        <w:rPr>
          <w:rFonts w:ascii="Times New Roman" w:hAnsi="Times New Roman" w:cs="Times New Roman"/>
          <w:b/>
          <w:bCs/>
          <w:sz w:val="28"/>
          <w:szCs w:val="28"/>
        </w:rPr>
        <w:t xml:space="preserve">Процедура регистрации участников олимпиады </w:t>
      </w:r>
    </w:p>
    <w:p w:rsidR="00200596" w:rsidRDefault="00200596" w:rsidP="0022643E">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562770">
        <w:rPr>
          <w:rFonts w:ascii="Times New Roman" w:hAnsi="Times New Roman" w:cs="Times New Roman"/>
          <w:sz w:val="28"/>
          <w:szCs w:val="28"/>
        </w:rPr>
        <w:t>онкурсный день начинается с обязательной регистрации участников с присвоением им индивидуального номера участника. Этот номер является единственным опознавательным элементом участника муниципального этапа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необходимо провести общий инструктаж участников о правилах рабо</w:t>
      </w:r>
      <w:r>
        <w:rPr>
          <w:rFonts w:ascii="Times New Roman" w:hAnsi="Times New Roman" w:cs="Times New Roman"/>
          <w:sz w:val="28"/>
          <w:szCs w:val="28"/>
        </w:rPr>
        <w:t xml:space="preserve">ты и заполнения листа ответов.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
    <w:p w:rsidR="00200596" w:rsidRPr="0022643E" w:rsidRDefault="00200596" w:rsidP="0022643E">
      <w:pPr>
        <w:spacing w:after="0"/>
        <w:ind w:firstLine="709"/>
        <w:jc w:val="both"/>
        <w:rPr>
          <w:rFonts w:ascii="Times New Roman" w:hAnsi="Times New Roman" w:cs="Times New Roman"/>
          <w:b/>
          <w:bCs/>
          <w:sz w:val="28"/>
          <w:szCs w:val="28"/>
        </w:rPr>
      </w:pPr>
      <w:r w:rsidRPr="0022643E">
        <w:rPr>
          <w:rFonts w:ascii="Times New Roman" w:hAnsi="Times New Roman" w:cs="Times New Roman"/>
          <w:b/>
          <w:bCs/>
          <w:sz w:val="28"/>
          <w:szCs w:val="28"/>
        </w:rPr>
        <w:t xml:space="preserve">Показ олимпиадных работ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На показ работ допускаются только участники олимпиады. Участник имеет право задать члену жюри вопросы по оценке его результатов.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 </w:t>
      </w:r>
    </w:p>
    <w:p w:rsidR="00200596" w:rsidRPr="0022643E" w:rsidRDefault="00200596" w:rsidP="0022643E">
      <w:pPr>
        <w:spacing w:after="0"/>
        <w:ind w:firstLine="709"/>
        <w:jc w:val="both"/>
        <w:rPr>
          <w:rFonts w:ascii="Times New Roman" w:hAnsi="Times New Roman" w:cs="Times New Roman"/>
          <w:b/>
          <w:bCs/>
          <w:sz w:val="28"/>
          <w:szCs w:val="28"/>
        </w:rPr>
      </w:pPr>
      <w:r w:rsidRPr="0022643E">
        <w:rPr>
          <w:rFonts w:ascii="Times New Roman" w:hAnsi="Times New Roman" w:cs="Times New Roman"/>
          <w:b/>
          <w:bCs/>
          <w:sz w:val="28"/>
          <w:szCs w:val="28"/>
        </w:rPr>
        <w:t xml:space="preserve">Рассмотрение апелляций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Апелляция проводится в случае аргументированного несогласия участника олимпиады с результатами оценивания его олимпиадной работы. Апелляции участников муниципального этапа олимпиады рассматривается апелляционной комиссией в составе Председателя жюри, двух членов жюри и члена оргкомитета. Рассмотрение апелляции проводится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Апелляция подается лично участником 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На самой работе участника членом жюри, проводившим показ данной работы, делается отметка о времени завершения показа этой работы. При рассмотрении апелляции присутствует только участник олимпиады, подавший заявление, имеющий при себе свой идентификационный номер.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 Документами по </w:t>
      </w:r>
      <w:r>
        <w:rPr>
          <w:rFonts w:ascii="Times New Roman" w:hAnsi="Times New Roman" w:cs="Times New Roman"/>
          <w:sz w:val="28"/>
          <w:szCs w:val="28"/>
        </w:rPr>
        <w:t xml:space="preserve">проведению апелляции являются: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письменные заявления об апелляциях участников олимпиады;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журнал (листы) регистрации апелляций; </w:t>
      </w:r>
    </w:p>
    <w:p w:rsidR="00200596"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протоколы проведения апелляции, </w:t>
      </w:r>
    </w:p>
    <w:p w:rsidR="00200596" w:rsidRPr="0022643E" w:rsidRDefault="00200596" w:rsidP="0022643E">
      <w:pPr>
        <w:spacing w:after="0"/>
        <w:ind w:firstLine="709"/>
        <w:jc w:val="both"/>
        <w:rPr>
          <w:rFonts w:ascii="Times New Roman" w:hAnsi="Times New Roman" w:cs="Times New Roman"/>
          <w:b/>
          <w:bCs/>
          <w:sz w:val="28"/>
          <w:szCs w:val="28"/>
        </w:rPr>
      </w:pPr>
      <w:r w:rsidRPr="0022643E">
        <w:rPr>
          <w:rFonts w:ascii="Times New Roman" w:hAnsi="Times New Roman" w:cs="Times New Roman"/>
          <w:b/>
          <w:bCs/>
          <w:sz w:val="28"/>
          <w:szCs w:val="28"/>
        </w:rPr>
        <w:t xml:space="preserve">Дополнительные сведения </w:t>
      </w:r>
    </w:p>
    <w:p w:rsidR="00200596" w:rsidRPr="00562770" w:rsidRDefault="00200596" w:rsidP="0022643E">
      <w:pPr>
        <w:spacing w:after="0"/>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Победители и призеры муниципального этапа XIV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муниципального этапа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Минобрнауки России, жюри определяет победителей и призеров муниципального этапа олимпиады. 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данного этапа, подписанный его председателем, а также всеми членами жюри.</w:t>
      </w:r>
    </w:p>
    <w:sectPr w:rsidR="00200596" w:rsidRPr="00562770" w:rsidSect="00750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9EE"/>
    <w:rsid w:val="00082CAF"/>
    <w:rsid w:val="00111E5D"/>
    <w:rsid w:val="001332F6"/>
    <w:rsid w:val="00200596"/>
    <w:rsid w:val="0022643E"/>
    <w:rsid w:val="00243EBD"/>
    <w:rsid w:val="003A1350"/>
    <w:rsid w:val="00494BEF"/>
    <w:rsid w:val="00562770"/>
    <w:rsid w:val="006A7906"/>
    <w:rsid w:val="00750137"/>
    <w:rsid w:val="00A14773"/>
    <w:rsid w:val="00AE41F6"/>
    <w:rsid w:val="00B809EE"/>
    <w:rsid w:val="00C30534"/>
    <w:rsid w:val="00C7567D"/>
    <w:rsid w:val="00E017C9"/>
    <w:rsid w:val="00FA3B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2024</Words>
  <Characters>11540</Characters>
  <Application>Microsoft Office Outlook</Application>
  <DocSecurity>0</DocSecurity>
  <Lines>0</Lines>
  <Paragraphs>0</Paragraphs>
  <ScaleCrop>false</ScaleCrop>
  <Company>PGLU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MirzhanovaER</dc:creator>
  <cp:keywords/>
  <dc:description/>
  <cp:lastModifiedBy>eremina_na</cp:lastModifiedBy>
  <cp:revision>4</cp:revision>
  <dcterms:created xsi:type="dcterms:W3CDTF">2016-10-17T17:59:00Z</dcterms:created>
  <dcterms:modified xsi:type="dcterms:W3CDTF">2016-10-31T14:26:00Z</dcterms:modified>
</cp:coreProperties>
</file>