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9" w:rsidRDefault="00FD66C9" w:rsidP="00FD66C9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Объявление о порядке аккредитации граждан в качестве общественных наблюдателей при проведении  государственной итоговой аттестации в 2016 году</w:t>
      </w:r>
    </w:p>
    <w:p w:rsidR="00FD66C9" w:rsidRDefault="00FD66C9" w:rsidP="00FD66C9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частью 15 статьи 59</w:t>
        </w:r>
      </w:hyperlink>
      <w:r>
        <w:rPr>
          <w:rFonts w:cs="Calibri"/>
          <w:sz w:val="28"/>
          <w:szCs w:val="28"/>
        </w:rPr>
        <w:t xml:space="preserve"> и </w:t>
      </w:r>
      <w:hyperlink r:id="rId5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частью 3 статьи 77</w:t>
        </w:r>
      </w:hyperlink>
      <w:r>
        <w:rPr>
          <w:rFonts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(далее ВсОШ) и олимпиад школьников осуществляется по их личным заявлениям с указанием населенного пункта, конкретного места (пункта) проведения: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экзамена(ов) по учебным предметам, включенным в государственную итоговую аттестацию, проводимую в любых </w:t>
      </w:r>
      <w:hyperlink r:id="rId6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формах</w:t>
        </w:r>
      </w:hyperlink>
      <w:r>
        <w:rPr>
          <w:rFonts w:cs="Calibri"/>
          <w:sz w:val="28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этапа(ов) Всесоюзной олимпиады школьников (школьного, муниципального, регионального, заключительного) (далее - этапы ВсОШ) по одному или нескольким учебным предметам;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этапа олимпиады, проводимого в очной форме (далее - этап олимпиады).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Аккредитацию граждан в качестве общественных наблюдателей осуществляют: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олимпиад- министерство образования и молодежной политики Ставропольского края;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Аккредитация граждан в качестве общественных наблюдателей завершается: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экзамен(ы)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7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cs="Calibri"/>
          <w:sz w:val="28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</w:t>
      </w:r>
      <w:r>
        <w:rPr>
          <w:rFonts w:cs="Calibri"/>
          <w:sz w:val="28"/>
          <w:szCs w:val="28"/>
        </w:rPr>
        <w:lastRenderedPageBreak/>
        <w:t>Федерации, даты проведения соответствующего этапа;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гражданин не является работником органов (организаций), указанных в </w:t>
      </w:r>
      <w:hyperlink r:id="rId8" w:anchor="Par43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пункте 3</w:t>
        </w:r>
      </w:hyperlink>
      <w:r>
        <w:rPr>
          <w:rFonts w:cs="Calibri"/>
          <w:sz w:val="28"/>
          <w:szCs w:val="28"/>
        </w:rPr>
        <w:t xml:space="preserve"> настоящего Порядка;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9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порядке</w:t>
        </w:r>
      </w:hyperlink>
      <w:r>
        <w:rPr>
          <w:rFonts w:cs="Calibri"/>
          <w:sz w:val="28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D66C9" w:rsidRDefault="00FD66C9" w:rsidP="00FD66C9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rFonts w:cs="Calibri"/>
          <w:sz w:val="28"/>
          <w:szCs w:val="28"/>
        </w:rPr>
        <w:t xml:space="preserve">Для подачи заявления необходимо лично обратиться в </w:t>
      </w:r>
      <w:r>
        <w:rPr>
          <w:spacing w:val="-3"/>
          <w:sz w:val="28"/>
          <w:szCs w:val="28"/>
        </w:rPr>
        <w:t xml:space="preserve"> Отдел образования администрации Предгорного муниципального района, расположенного по адресу: 357350, ст. Ессентукская, ул. Набережная, 5, кабинет № 402. </w:t>
      </w:r>
    </w:p>
    <w:p w:rsidR="00FD66C9" w:rsidRDefault="00FD66C9" w:rsidP="00FD66C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pacing w:val="-3"/>
          <w:sz w:val="28"/>
          <w:szCs w:val="28"/>
        </w:rPr>
        <w:t xml:space="preserve">Для регистрации при себе необходимо иметь паспорт и </w:t>
      </w:r>
      <w:r>
        <w:rPr>
          <w:rFonts w:cs="Calibri"/>
          <w:sz w:val="28"/>
          <w:szCs w:val="28"/>
        </w:rPr>
        <w:t>две фотографии лица, изъявившего желание аккредитоваться в качестве общественного наблюдателя, размером 3 x 4 см.</w:t>
      </w:r>
    </w:p>
    <w:p w:rsidR="00FD66C9" w:rsidRDefault="00FD66C9" w:rsidP="00FD66C9">
      <w:pPr>
        <w:ind w:firstLine="567"/>
        <w:jc w:val="both"/>
      </w:pPr>
      <w:r>
        <w:rPr>
          <w:sz w:val="28"/>
          <w:szCs w:val="28"/>
        </w:rPr>
        <w:t xml:space="preserve">Время регистрации: </w:t>
      </w:r>
      <w:r>
        <w:rPr>
          <w:spacing w:val="-3"/>
          <w:sz w:val="28"/>
          <w:szCs w:val="28"/>
        </w:rPr>
        <w:t>по рабочим дням с 14.00  до 17.00. Телефон для справок: 5-39-21, 5-14-56, 2-32-97.</w:t>
      </w:r>
    </w:p>
    <w:p w:rsidR="00FD66C9" w:rsidRDefault="00FD66C9" w:rsidP="00FD66C9">
      <w:pPr>
        <w:jc w:val="both"/>
        <w:rPr>
          <w:spacing w:val="-3"/>
          <w:sz w:val="28"/>
          <w:szCs w:val="28"/>
        </w:rPr>
      </w:pPr>
    </w:p>
    <w:p w:rsidR="00FD66C9" w:rsidRDefault="00FD66C9" w:rsidP="00FD66C9">
      <w:pPr>
        <w:jc w:val="both"/>
        <w:rPr>
          <w:sz w:val="28"/>
          <w:szCs w:val="28"/>
        </w:rPr>
      </w:pPr>
    </w:p>
    <w:p w:rsidR="00FD66C9" w:rsidRDefault="00FD66C9" w:rsidP="00FD66C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 образования                                       К.Н.Гупалова</w:t>
      </w:r>
    </w:p>
    <w:p w:rsidR="00ED7381" w:rsidRDefault="00ED7381"/>
    <w:sectPr w:rsidR="00ED7381" w:rsidSect="00ED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D66C9"/>
    <w:rsid w:val="00ED7381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D66C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D66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50;\&#1056;&#1072;&#1073;&#1086;&#1095;&#1080;&#1081;%20&#1089;&#1090;&#1086;&#1083;\&#1054;&#1043;&#1069;%202016\&#1054;&#1073;&#1098;&#1103;&#1074;&#1083;&#1077;&#1085;&#1080;&#1077;%20&#1087;&#1086;%20&#1072;&#1082;&#1082;&#1088;&#1077;&#1076;&#1080;&#1090;&#1072;&#1094;&#1080;&#1080;%20&#1054;&#1053;%202015%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3AED5BD6032CB32DDD726084D7481EC0D4131CB8F42C8393DF52F8E94E61737E911CFD538C4153CS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3AED5BD6032CB32DDD726084D7481EC0D4131CB8F42C8393DF52F8E94E61737E911CFD538C4133CS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D3AED5BD6032CB32DDD726084D7481EC0B4D33CD8542C8393DF52F8E94E61737E911CFD539C4133CS2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D3AED5BD6032CB32DDD726084D7481EC0B4D33CD8542C8393DF52F8E94E61737E911CFD538CC103CSEN" TargetMode="External"/><Relationship Id="rId9" Type="http://schemas.openxmlformats.org/officeDocument/2006/relationships/hyperlink" Target="consultantplus://offline/ref=2CD3AED5BD6032CB32DDD726084D7481EC0B4032C08542C8393DF52F8E94E61737E911CFD538C6183C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Администратор </cp:lastModifiedBy>
  <cp:revision>2</cp:revision>
  <dcterms:created xsi:type="dcterms:W3CDTF">2015-11-12T11:58:00Z</dcterms:created>
  <dcterms:modified xsi:type="dcterms:W3CDTF">2015-11-12T11:58:00Z</dcterms:modified>
</cp:coreProperties>
</file>